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FF532" w14:textId="77777777" w:rsidR="00AD7AE7" w:rsidRDefault="00AD7AE7">
      <w:pPr>
        <w:pStyle w:val="Standard"/>
        <w:spacing w:line="276" w:lineRule="auto"/>
        <w:rPr>
          <w:rFonts w:ascii="Times New Roman" w:hAnsi="Times New Roman" w:cs="Times New Roman"/>
          <w:sz w:val="22"/>
          <w:szCs w:val="22"/>
        </w:rPr>
      </w:pPr>
    </w:p>
    <w:p w14:paraId="219E55B5" w14:textId="77777777" w:rsidR="00AD7AE7" w:rsidRDefault="00AD7AE7">
      <w:pPr>
        <w:pStyle w:val="Standard"/>
        <w:spacing w:line="276" w:lineRule="auto"/>
      </w:pPr>
      <w:r>
        <w:rPr>
          <w:rFonts w:ascii="Times New Roman" w:hAnsi="Times New Roman" w:cs="Times New Roman"/>
          <w:b/>
          <w:bCs/>
          <w:sz w:val="22"/>
          <w:szCs w:val="22"/>
        </w:rPr>
        <w:t>ΕΡΕΥΝΗΤΙΚΗ ΕΡΓΑΣΙΑ</w:t>
      </w:r>
    </w:p>
    <w:p w14:paraId="524AD2BA" w14:textId="77777777" w:rsidR="00AD7AE7" w:rsidRDefault="00AD7AE7">
      <w:pPr>
        <w:pStyle w:val="Standard"/>
        <w:spacing w:line="276" w:lineRule="auto"/>
        <w:rPr>
          <w:rFonts w:ascii="Times New Roman" w:hAnsi="Times New Roman" w:cs="Times New Roman"/>
          <w:sz w:val="22"/>
          <w:szCs w:val="22"/>
        </w:rPr>
      </w:pPr>
    </w:p>
    <w:p w14:paraId="1B82F879" w14:textId="77777777" w:rsidR="00AD7AE7" w:rsidRDefault="00AD7AE7">
      <w:pPr>
        <w:pStyle w:val="Standard"/>
        <w:spacing w:line="276" w:lineRule="auto"/>
      </w:pPr>
      <w:r>
        <w:rPr>
          <w:rFonts w:ascii="Times New Roman" w:hAnsi="Times New Roman" w:cs="Times New Roman"/>
          <w:b/>
          <w:bCs/>
          <w:sz w:val="22"/>
          <w:szCs w:val="22"/>
        </w:rPr>
        <w:t xml:space="preserve">ΔΙΕΡΕΥΝΗΣΗ ΤΗΣ ΣΥΧΝΟΤΗΤΑΣ  ΕΦΑΡΜΟΓΗΣ ΤΗΣ ΦΥΣΙΚΟΘΕΡΑΠΕΙΑΣ ΣΕ ΒΡΕΦΗ ΜΕ ΓΑΣΤΡΟΟΙΣΟΦΑΓΙΚΗ ΠΑΛΙΝΔΡΟΜΗΣΗ  </w:t>
      </w:r>
    </w:p>
    <w:p w14:paraId="0A82F7B4" w14:textId="77777777" w:rsidR="00AD7AE7" w:rsidRDefault="00AD7AE7">
      <w:pPr>
        <w:pStyle w:val="Standard"/>
        <w:spacing w:line="276" w:lineRule="auto"/>
        <w:rPr>
          <w:rFonts w:ascii="Times New Roman" w:hAnsi="Times New Roman" w:cs="Times New Roman"/>
          <w:sz w:val="24"/>
          <w:szCs w:val="24"/>
        </w:rPr>
      </w:pPr>
    </w:p>
    <w:p w14:paraId="5D655B47" w14:textId="77777777" w:rsidR="00AD7AE7" w:rsidRDefault="00AD7AE7">
      <w:pPr>
        <w:pStyle w:val="Standard"/>
        <w:spacing w:line="276" w:lineRule="auto"/>
      </w:pPr>
      <w:r>
        <w:rPr>
          <w:rFonts w:ascii="Times New Roman" w:hAnsi="Times New Roman" w:cs="Times New Roman"/>
          <w:sz w:val="22"/>
          <w:szCs w:val="22"/>
        </w:rPr>
        <w:t>Μπαλτατζή Γεωργία</w:t>
      </w:r>
      <w:r>
        <w:rPr>
          <w:rFonts w:ascii="Times New Roman" w:hAnsi="Times New Roman" w:cs="Times New Roman"/>
          <w:sz w:val="22"/>
          <w:szCs w:val="22"/>
          <w:vertAlign w:val="superscript"/>
        </w:rPr>
        <w:t>1</w:t>
      </w:r>
      <w:r>
        <w:rPr>
          <w:rFonts w:ascii="Times New Roman" w:hAnsi="Times New Roman" w:cs="Times New Roman"/>
          <w:sz w:val="22"/>
          <w:szCs w:val="22"/>
        </w:rPr>
        <w:t xml:space="preserve">, </w:t>
      </w:r>
      <w:proofErr w:type="spellStart"/>
      <w:r>
        <w:rPr>
          <w:rFonts w:ascii="Times New Roman" w:hAnsi="Times New Roman" w:cs="Times New Roman"/>
          <w:sz w:val="22"/>
          <w:szCs w:val="22"/>
        </w:rPr>
        <w:t>Ξυνιάς</w:t>
      </w:r>
      <w:proofErr w:type="spellEnd"/>
      <w:r>
        <w:rPr>
          <w:rFonts w:ascii="Times New Roman" w:hAnsi="Times New Roman" w:cs="Times New Roman"/>
          <w:sz w:val="22"/>
          <w:szCs w:val="22"/>
        </w:rPr>
        <w:t xml:space="preserve"> Ιωάννης</w:t>
      </w:r>
      <w:r>
        <w:rPr>
          <w:rFonts w:ascii="Times New Roman" w:hAnsi="Times New Roman" w:cs="Times New Roman"/>
          <w:sz w:val="22"/>
          <w:szCs w:val="22"/>
          <w:vertAlign w:val="superscript"/>
        </w:rPr>
        <w:t>2</w:t>
      </w:r>
      <w:r>
        <w:rPr>
          <w:rFonts w:ascii="Times New Roman" w:hAnsi="Times New Roman" w:cs="Times New Roman"/>
          <w:sz w:val="22"/>
          <w:szCs w:val="22"/>
        </w:rPr>
        <w:t>,</w:t>
      </w:r>
      <w:r>
        <w:rPr>
          <w:rFonts w:ascii="Times New Roman" w:hAnsi="Times New Roman" w:cs="Times New Roman"/>
          <w:sz w:val="22"/>
          <w:szCs w:val="22"/>
          <w:vertAlign w:val="subscript"/>
        </w:rPr>
        <w:t xml:space="preserve"> </w:t>
      </w:r>
      <w:proofErr w:type="spellStart"/>
      <w:r>
        <w:rPr>
          <w:rFonts w:ascii="Times New Roman" w:hAnsi="Times New Roman" w:cs="Times New Roman"/>
          <w:sz w:val="22"/>
          <w:szCs w:val="22"/>
        </w:rPr>
        <w:t>Χριστάρα</w:t>
      </w:r>
      <w:proofErr w:type="spellEnd"/>
      <w:r>
        <w:rPr>
          <w:rFonts w:ascii="Times New Roman" w:hAnsi="Times New Roman" w:cs="Times New Roman"/>
          <w:sz w:val="22"/>
          <w:szCs w:val="22"/>
        </w:rPr>
        <w:t>- Παπαδοπούλου Αλεξάνδρα</w:t>
      </w:r>
      <w:r>
        <w:rPr>
          <w:rFonts w:ascii="Times New Roman" w:hAnsi="Times New Roman" w:cs="Times New Roman"/>
          <w:sz w:val="22"/>
          <w:szCs w:val="22"/>
          <w:vertAlign w:val="superscript"/>
        </w:rPr>
        <w:t>3</w:t>
      </w:r>
      <w:r>
        <w:rPr>
          <w:rFonts w:ascii="Times New Roman" w:hAnsi="Times New Roman" w:cs="Times New Roman"/>
          <w:sz w:val="22"/>
          <w:szCs w:val="22"/>
        </w:rPr>
        <w:t>, Παπαδοπούλου Ουρανία</w:t>
      </w:r>
      <w:r>
        <w:rPr>
          <w:rFonts w:ascii="Times New Roman" w:hAnsi="Times New Roman" w:cs="Times New Roman"/>
          <w:sz w:val="22"/>
          <w:szCs w:val="22"/>
          <w:vertAlign w:val="superscript"/>
        </w:rPr>
        <w:t>4</w:t>
      </w:r>
      <w:r>
        <w:rPr>
          <w:rFonts w:ascii="Times New Roman" w:hAnsi="Times New Roman" w:cs="Times New Roman"/>
          <w:sz w:val="22"/>
          <w:szCs w:val="22"/>
        </w:rPr>
        <w:t>, Πανάγου Αθανασία</w:t>
      </w:r>
      <w:r>
        <w:rPr>
          <w:rFonts w:ascii="Times New Roman" w:hAnsi="Times New Roman" w:cs="Times New Roman"/>
          <w:sz w:val="22"/>
          <w:szCs w:val="22"/>
          <w:vertAlign w:val="superscript"/>
        </w:rPr>
        <w:t>5</w:t>
      </w:r>
      <w:r>
        <w:rPr>
          <w:rFonts w:ascii="Times New Roman" w:hAnsi="Times New Roman" w:cs="Times New Roman"/>
          <w:sz w:val="22"/>
          <w:szCs w:val="22"/>
        </w:rPr>
        <w:t>, Μαυρουδή Αντιγόνη</w:t>
      </w:r>
      <w:r w:rsidRPr="00485ACB">
        <w:rPr>
          <w:rFonts w:ascii="Times New Roman" w:hAnsi="Times New Roman" w:cs="Times New Roman"/>
          <w:sz w:val="22"/>
          <w:szCs w:val="22"/>
          <w:vertAlign w:val="superscript"/>
        </w:rPr>
        <w:t>8</w:t>
      </w:r>
      <w:r>
        <w:rPr>
          <w:rFonts w:ascii="Times New Roman" w:hAnsi="Times New Roman" w:cs="Times New Roman"/>
          <w:sz w:val="22"/>
          <w:szCs w:val="22"/>
        </w:rPr>
        <w:t>,, Βασιλάκη Κωνσταντίνα</w:t>
      </w:r>
      <w:r w:rsidRPr="00485ACB">
        <w:rPr>
          <w:rFonts w:ascii="Times New Roman" w:hAnsi="Times New Roman" w:cs="Times New Roman"/>
          <w:sz w:val="22"/>
          <w:szCs w:val="22"/>
          <w:vertAlign w:val="superscript"/>
        </w:rPr>
        <w:t>9</w:t>
      </w:r>
      <w:r>
        <w:rPr>
          <w:rFonts w:ascii="Times New Roman" w:hAnsi="Times New Roman" w:cs="Times New Roman"/>
          <w:sz w:val="22"/>
          <w:szCs w:val="22"/>
        </w:rPr>
        <w:t xml:space="preserve">, </w:t>
      </w:r>
      <w:proofErr w:type="spellStart"/>
      <w:r>
        <w:rPr>
          <w:rFonts w:ascii="Times New Roman" w:hAnsi="Times New Roman" w:cs="Times New Roman"/>
          <w:sz w:val="22"/>
          <w:szCs w:val="22"/>
        </w:rPr>
        <w:t>Τρευλάκη</w:t>
      </w:r>
      <w:proofErr w:type="spellEnd"/>
      <w:r>
        <w:rPr>
          <w:rFonts w:ascii="Times New Roman" w:hAnsi="Times New Roman" w:cs="Times New Roman"/>
          <w:sz w:val="22"/>
          <w:szCs w:val="22"/>
        </w:rPr>
        <w:t xml:space="preserve"> Ευγενία</w:t>
      </w:r>
      <w:r>
        <w:rPr>
          <w:rFonts w:ascii="Times New Roman" w:hAnsi="Times New Roman" w:cs="Times New Roman"/>
          <w:sz w:val="22"/>
          <w:szCs w:val="22"/>
          <w:vertAlign w:val="superscript"/>
        </w:rPr>
        <w:t>6</w:t>
      </w:r>
      <w:r>
        <w:rPr>
          <w:rFonts w:ascii="Times New Roman" w:hAnsi="Times New Roman" w:cs="Times New Roman"/>
          <w:sz w:val="22"/>
          <w:szCs w:val="22"/>
          <w:vertAlign w:val="subscript"/>
        </w:rPr>
        <w:t>,</w:t>
      </w:r>
      <w:r>
        <w:rPr>
          <w:rFonts w:ascii="Times New Roman" w:hAnsi="Times New Roman" w:cs="Times New Roman"/>
        </w:rPr>
        <w:t xml:space="preserve"> </w:t>
      </w:r>
      <w:proofErr w:type="spellStart"/>
      <w:r>
        <w:rPr>
          <w:rFonts w:ascii="Times New Roman" w:hAnsi="Times New Roman" w:cs="Times New Roman"/>
        </w:rPr>
        <w:t>Τρευλάκης</w:t>
      </w:r>
      <w:proofErr w:type="spellEnd"/>
      <w:r>
        <w:rPr>
          <w:rFonts w:ascii="Times New Roman" w:hAnsi="Times New Roman" w:cs="Times New Roman"/>
        </w:rPr>
        <w:t xml:space="preserve"> Εμμανουήλ</w:t>
      </w:r>
      <w:r>
        <w:rPr>
          <w:rFonts w:ascii="Times New Roman" w:hAnsi="Times New Roman" w:cs="Times New Roman"/>
          <w:vertAlign w:val="superscript"/>
        </w:rPr>
        <w:t>7</w:t>
      </w:r>
    </w:p>
    <w:p w14:paraId="146B970D" w14:textId="77777777" w:rsidR="00AD7AE7" w:rsidRDefault="00AD7AE7">
      <w:pPr>
        <w:pStyle w:val="Standard"/>
        <w:spacing w:line="276" w:lineRule="auto"/>
      </w:pPr>
      <w:bookmarkStart w:id="0" w:name="_Hlk528685981"/>
      <w:r>
        <w:rPr>
          <w:rFonts w:ascii="Times New Roman" w:hAnsi="Times New Roman" w:cs="Times New Roman"/>
          <w:sz w:val="22"/>
          <w:szCs w:val="22"/>
        </w:rPr>
        <w:t xml:space="preserve"> </w:t>
      </w:r>
    </w:p>
    <w:p w14:paraId="7E8E828B" w14:textId="77777777" w:rsidR="00AD7AE7" w:rsidRDefault="00AD7AE7">
      <w:pPr>
        <w:pStyle w:val="Standard"/>
        <w:spacing w:line="276" w:lineRule="auto"/>
      </w:pPr>
      <w:r>
        <w:rPr>
          <w:rFonts w:ascii="Times New Roman" w:hAnsi="Times New Roman" w:cs="Times New Roman"/>
          <w:sz w:val="22"/>
          <w:szCs w:val="22"/>
          <w:vertAlign w:val="superscript"/>
        </w:rPr>
        <w:t>1</w:t>
      </w:r>
      <w:r>
        <w:rPr>
          <w:rFonts w:ascii="Times New Roman" w:hAnsi="Times New Roman" w:cs="Times New Roman"/>
          <w:sz w:val="22"/>
          <w:szCs w:val="22"/>
        </w:rPr>
        <w:t xml:space="preserve">MSc </w:t>
      </w:r>
      <w:bookmarkStart w:id="1" w:name="_Hlk43906701"/>
      <w:r>
        <w:rPr>
          <w:rFonts w:ascii="Times New Roman" w:hAnsi="Times New Roman" w:cs="Times New Roman"/>
          <w:sz w:val="22"/>
          <w:szCs w:val="22"/>
        </w:rPr>
        <w:t>Εξειδικευμένη</w:t>
      </w:r>
      <w:bookmarkEnd w:id="1"/>
      <w:r>
        <w:rPr>
          <w:rFonts w:ascii="Times New Roman" w:hAnsi="Times New Roman" w:cs="Times New Roman"/>
          <w:sz w:val="22"/>
          <w:szCs w:val="22"/>
        </w:rPr>
        <w:t xml:space="preserve"> Παιδιατρική Φυσικοθεραπεύτρια</w:t>
      </w:r>
    </w:p>
    <w:p w14:paraId="3C3310DF" w14:textId="77777777" w:rsidR="00AD7AE7" w:rsidRDefault="00AD7AE7">
      <w:pPr>
        <w:pStyle w:val="Standard"/>
        <w:spacing w:line="276" w:lineRule="auto"/>
      </w:pPr>
      <w:r>
        <w:rPr>
          <w:rFonts w:ascii="Times New Roman" w:hAnsi="Times New Roman" w:cs="Times New Roman"/>
          <w:sz w:val="22"/>
          <w:szCs w:val="22"/>
          <w:vertAlign w:val="superscript"/>
        </w:rPr>
        <w:t>2</w:t>
      </w:r>
      <w:r>
        <w:rPr>
          <w:rFonts w:ascii="Times New Roman" w:hAnsi="Times New Roman" w:cs="Times New Roman"/>
          <w:sz w:val="22"/>
          <w:szCs w:val="22"/>
          <w:lang w:val="en-US"/>
        </w:rPr>
        <w:t>PhD</w:t>
      </w:r>
      <w:r>
        <w:rPr>
          <w:rFonts w:ascii="Times New Roman" w:hAnsi="Times New Roman" w:cs="Times New Roman"/>
          <w:sz w:val="22"/>
          <w:szCs w:val="22"/>
        </w:rPr>
        <w:t xml:space="preserve"> Ιατρός, </w:t>
      </w:r>
      <w:proofErr w:type="spellStart"/>
      <w:r>
        <w:rPr>
          <w:rFonts w:ascii="Times New Roman" w:hAnsi="Times New Roman" w:cs="Times New Roman"/>
          <w:sz w:val="22"/>
          <w:szCs w:val="22"/>
        </w:rPr>
        <w:t>Παιδογαστρεντερολόγος</w:t>
      </w:r>
      <w:proofErr w:type="spellEnd"/>
      <w:r>
        <w:rPr>
          <w:rFonts w:ascii="Times New Roman" w:hAnsi="Times New Roman" w:cs="Times New Roman"/>
          <w:sz w:val="22"/>
          <w:szCs w:val="22"/>
        </w:rPr>
        <w:t>, Αναπληρωτής καθηγητής ΑΠΘ, Γ Παιδιατρική κλινική Ιπποκράτειου Νοσοκομείο Θεσσαλονίκης</w:t>
      </w:r>
    </w:p>
    <w:p w14:paraId="0E1B16F4" w14:textId="77777777" w:rsidR="00AD7AE7" w:rsidRDefault="00AD7AE7">
      <w:pPr>
        <w:pStyle w:val="Standard"/>
        <w:spacing w:line="276" w:lineRule="auto"/>
      </w:pPr>
      <w:r>
        <w:rPr>
          <w:rFonts w:ascii="Times New Roman" w:hAnsi="Times New Roman" w:cs="Times New Roman"/>
          <w:sz w:val="22"/>
          <w:szCs w:val="22"/>
          <w:vertAlign w:val="superscript"/>
        </w:rPr>
        <w:t>3</w:t>
      </w:r>
      <w:r>
        <w:rPr>
          <w:rFonts w:ascii="Times New Roman" w:hAnsi="Times New Roman" w:cs="Times New Roman"/>
          <w:sz w:val="22"/>
          <w:szCs w:val="22"/>
          <w:lang w:val="en-US"/>
        </w:rPr>
        <w:t>PhD</w:t>
      </w:r>
      <w:r>
        <w:rPr>
          <w:rFonts w:ascii="Times New Roman" w:hAnsi="Times New Roman" w:cs="Times New Roman"/>
          <w:sz w:val="22"/>
          <w:szCs w:val="22"/>
        </w:rPr>
        <w:t xml:space="preserve"> καθηγήτρια ΔΙ.ΠΑ.Ε Διευθύντρια  του Μεταπτυχιακού Προγράμματος «Παιδιατρική Φυσικοθεραπεία»</w:t>
      </w:r>
    </w:p>
    <w:p w14:paraId="404C3D3F" w14:textId="77777777" w:rsidR="00AD7AE7" w:rsidRDefault="00AD7AE7">
      <w:pPr>
        <w:pStyle w:val="Standard"/>
        <w:spacing w:line="276" w:lineRule="auto"/>
      </w:pPr>
      <w:r>
        <w:rPr>
          <w:rFonts w:ascii="Times New Roman" w:hAnsi="Times New Roman" w:cs="Times New Roman"/>
          <w:sz w:val="22"/>
          <w:szCs w:val="22"/>
          <w:vertAlign w:val="superscript"/>
        </w:rPr>
        <w:t>4</w:t>
      </w:r>
      <w:r>
        <w:rPr>
          <w:rFonts w:ascii="Times New Roman" w:hAnsi="Times New Roman" w:cs="Times New Roman"/>
          <w:sz w:val="22"/>
          <w:szCs w:val="22"/>
        </w:rPr>
        <w:t>MSc Εξειδικευμένη Φυσικοθεραπεύτρια</w:t>
      </w:r>
      <w:bookmarkEnd w:id="0"/>
    </w:p>
    <w:p w14:paraId="47D672FA" w14:textId="77777777" w:rsidR="00AD7AE7" w:rsidRDefault="00AD7AE7">
      <w:pPr>
        <w:pStyle w:val="Standard"/>
        <w:spacing w:line="276" w:lineRule="auto"/>
      </w:pPr>
      <w:r>
        <w:rPr>
          <w:rFonts w:ascii="Times New Roman" w:hAnsi="Times New Roman" w:cs="Times New Roman"/>
          <w:sz w:val="22"/>
          <w:szCs w:val="22"/>
          <w:vertAlign w:val="superscript"/>
        </w:rPr>
        <w:t>5</w:t>
      </w:r>
      <w:r>
        <w:rPr>
          <w:rFonts w:ascii="Times New Roman" w:hAnsi="Times New Roman" w:cs="Times New Roman"/>
          <w:sz w:val="22"/>
          <w:szCs w:val="22"/>
        </w:rPr>
        <w:t>MSc Εξειδικευμένη Φυσικοθεραπεύτρια, Νοσοκομείο Παπαγεωργίου</w:t>
      </w:r>
    </w:p>
    <w:p w14:paraId="0905B98A" w14:textId="77777777" w:rsidR="00AD7AE7" w:rsidRDefault="00AD7AE7">
      <w:pPr>
        <w:pStyle w:val="Standard"/>
        <w:spacing w:line="276" w:lineRule="auto"/>
      </w:pPr>
      <w:r>
        <w:rPr>
          <w:rFonts w:ascii="Times New Roman" w:hAnsi="Times New Roman" w:cs="Times New Roman"/>
          <w:sz w:val="22"/>
          <w:szCs w:val="22"/>
          <w:vertAlign w:val="superscript"/>
        </w:rPr>
        <w:t>6</w:t>
      </w:r>
      <w:r>
        <w:rPr>
          <w:rFonts w:ascii="Times New Roman" w:hAnsi="Times New Roman" w:cs="Times New Roman"/>
          <w:sz w:val="22"/>
          <w:szCs w:val="22"/>
        </w:rPr>
        <w:t>MSc Εξειδικευμένη Παιδιατρική  Φυσικοθεραπεύτρια, Ακαδημαϊκός υπότροφος ΔΙ.ΠΑ.Ε</w:t>
      </w:r>
    </w:p>
    <w:p w14:paraId="3BAB9902" w14:textId="77777777" w:rsidR="00AD7AE7" w:rsidRPr="003843C0" w:rsidRDefault="00AD7AE7">
      <w:pPr>
        <w:pStyle w:val="Standard"/>
        <w:spacing w:line="276" w:lineRule="auto"/>
        <w:rPr>
          <w:rFonts w:ascii="Times New Roman" w:hAnsi="Times New Roman" w:cs="Times New Roman"/>
          <w:sz w:val="22"/>
          <w:szCs w:val="22"/>
        </w:rPr>
      </w:pPr>
      <w:r>
        <w:rPr>
          <w:rFonts w:ascii="Times New Roman" w:hAnsi="Times New Roman" w:cs="Times New Roman"/>
          <w:sz w:val="22"/>
          <w:szCs w:val="22"/>
          <w:vertAlign w:val="superscript"/>
        </w:rPr>
        <w:t>7</w:t>
      </w:r>
      <w:r>
        <w:rPr>
          <w:rFonts w:ascii="Times New Roman" w:hAnsi="Times New Roman" w:cs="Times New Roman"/>
          <w:sz w:val="22"/>
          <w:szCs w:val="22"/>
        </w:rPr>
        <w:t xml:space="preserve"> </w:t>
      </w:r>
      <w:r>
        <w:rPr>
          <w:rFonts w:ascii="Times New Roman" w:hAnsi="Times New Roman" w:cs="Times New Roman"/>
          <w:sz w:val="22"/>
          <w:szCs w:val="22"/>
          <w:lang w:val="en-US"/>
        </w:rPr>
        <w:t>PhD</w:t>
      </w:r>
      <w:r>
        <w:rPr>
          <w:rFonts w:ascii="Times New Roman" w:hAnsi="Times New Roman" w:cs="Times New Roman"/>
          <w:sz w:val="22"/>
          <w:szCs w:val="22"/>
        </w:rPr>
        <w:t xml:space="preserve"> Φυσικοθεραπευτής, Ακαδημαϊκός υπότροφος ΔΙ.ΠΑ.Ε</w:t>
      </w:r>
    </w:p>
    <w:p w14:paraId="4119AC35" w14:textId="77777777" w:rsidR="00AD7AE7" w:rsidRDefault="00AD7AE7" w:rsidP="00485ACB">
      <w:pPr>
        <w:pStyle w:val="Standard"/>
        <w:spacing w:line="276" w:lineRule="auto"/>
      </w:pPr>
      <w:r w:rsidRPr="00485ACB">
        <w:rPr>
          <w:rFonts w:ascii="Times New Roman" w:hAnsi="Times New Roman" w:cs="Times New Roman"/>
          <w:sz w:val="22"/>
          <w:szCs w:val="22"/>
          <w:vertAlign w:val="superscript"/>
        </w:rPr>
        <w:t>8</w:t>
      </w:r>
      <w:r w:rsidRPr="00485ACB">
        <w:rPr>
          <w:rFonts w:ascii="Times New Roman" w:hAnsi="Times New Roman" w:cs="Times New Roman"/>
          <w:sz w:val="22"/>
          <w:szCs w:val="22"/>
        </w:rPr>
        <w:t xml:space="preserve"> </w:t>
      </w:r>
      <w:r>
        <w:rPr>
          <w:rFonts w:ascii="Times New Roman" w:hAnsi="Times New Roman" w:cs="Times New Roman"/>
          <w:sz w:val="22"/>
          <w:szCs w:val="22"/>
        </w:rPr>
        <w:t>Παιδίατρος Αλλεργιολόγος, Αναπληρώτρια Καθηγήτρια ΑΠΘ, Γ Παιδιατρική κλινική Ιπποκράτειου Νοσοκομείο Θεσσαλονίκης</w:t>
      </w:r>
    </w:p>
    <w:p w14:paraId="10F035DD" w14:textId="77777777" w:rsidR="00AD7AE7" w:rsidRDefault="00AD7AE7" w:rsidP="00485ACB">
      <w:pPr>
        <w:pStyle w:val="Standard"/>
        <w:spacing w:line="276" w:lineRule="auto"/>
      </w:pPr>
      <w:r>
        <w:rPr>
          <w:rFonts w:ascii="Times New Roman" w:hAnsi="Times New Roman" w:cs="Times New Roman"/>
          <w:sz w:val="22"/>
          <w:szCs w:val="22"/>
          <w:vertAlign w:val="superscript"/>
        </w:rPr>
        <w:t>9</w:t>
      </w:r>
      <w:r w:rsidRPr="00485ACB">
        <w:rPr>
          <w:rFonts w:ascii="Times New Roman" w:hAnsi="Times New Roman" w:cs="Times New Roman"/>
          <w:sz w:val="22"/>
          <w:szCs w:val="22"/>
        </w:rPr>
        <w:t xml:space="preserve"> </w:t>
      </w:r>
      <w:r>
        <w:rPr>
          <w:rFonts w:ascii="Times New Roman" w:hAnsi="Times New Roman" w:cs="Times New Roman"/>
          <w:sz w:val="22"/>
          <w:szCs w:val="22"/>
        </w:rPr>
        <w:t>Παιδίατρος,, Επιμελήτρια Α ΕΣΥ, Γ Παιδιατρική κλινική Ιπποκράτειου Νοσοκομείο Θεσσαλονίκης</w:t>
      </w:r>
    </w:p>
    <w:p w14:paraId="6A4F1322" w14:textId="77777777" w:rsidR="00AD7AE7" w:rsidRPr="00485ACB" w:rsidRDefault="00AD7AE7">
      <w:pPr>
        <w:pStyle w:val="Standard"/>
        <w:spacing w:line="276" w:lineRule="auto"/>
      </w:pPr>
    </w:p>
    <w:p w14:paraId="769DF3DD" w14:textId="77777777" w:rsidR="00AD7AE7" w:rsidRDefault="00AD7AE7">
      <w:pPr>
        <w:pStyle w:val="Standard"/>
        <w:tabs>
          <w:tab w:val="left" w:pos="720"/>
        </w:tabs>
        <w:spacing w:line="360" w:lineRule="auto"/>
        <w:jc w:val="both"/>
        <w:rPr>
          <w:rFonts w:ascii="Times New Roman" w:hAnsi="Times New Roman" w:cs="Times New Roman"/>
          <w:sz w:val="24"/>
          <w:szCs w:val="24"/>
        </w:rPr>
      </w:pPr>
    </w:p>
    <w:p w14:paraId="24A1506F" w14:textId="77777777" w:rsidR="00AD7AE7" w:rsidRDefault="00AD7AE7">
      <w:pPr>
        <w:pStyle w:val="Standard"/>
        <w:tabs>
          <w:tab w:val="left" w:pos="720"/>
        </w:tabs>
        <w:spacing w:line="360" w:lineRule="auto"/>
        <w:jc w:val="both"/>
        <w:rPr>
          <w:rFonts w:ascii="Times New Roman" w:hAnsi="Times New Roman" w:cs="Times New Roman"/>
          <w:sz w:val="24"/>
          <w:szCs w:val="24"/>
        </w:rPr>
      </w:pPr>
    </w:p>
    <w:p w14:paraId="5B978292" w14:textId="77777777" w:rsidR="00AD7AE7" w:rsidRDefault="00AD7AE7">
      <w:pPr>
        <w:pStyle w:val="Standard"/>
        <w:tabs>
          <w:tab w:val="left" w:pos="720"/>
        </w:tabs>
        <w:spacing w:line="360" w:lineRule="auto"/>
        <w:jc w:val="both"/>
        <w:rPr>
          <w:rFonts w:ascii="Times New Roman" w:hAnsi="Times New Roman" w:cs="Times New Roman"/>
          <w:sz w:val="24"/>
          <w:szCs w:val="24"/>
        </w:rPr>
      </w:pPr>
    </w:p>
    <w:p w14:paraId="5E79097B" w14:textId="77777777" w:rsidR="00AD7AE7" w:rsidRDefault="00AD7AE7">
      <w:pPr>
        <w:pStyle w:val="Standard"/>
        <w:tabs>
          <w:tab w:val="left" w:pos="720"/>
        </w:tabs>
        <w:spacing w:line="360" w:lineRule="auto"/>
        <w:jc w:val="both"/>
        <w:rPr>
          <w:rFonts w:ascii="Times New Roman" w:hAnsi="Times New Roman" w:cs="Times New Roman"/>
          <w:sz w:val="24"/>
          <w:szCs w:val="24"/>
        </w:rPr>
      </w:pPr>
    </w:p>
    <w:p w14:paraId="646DA9D8" w14:textId="77777777" w:rsidR="00AD7AE7" w:rsidRDefault="00AD7AE7">
      <w:pPr>
        <w:pStyle w:val="Standard"/>
        <w:tabs>
          <w:tab w:val="left" w:pos="720"/>
        </w:tabs>
        <w:spacing w:line="360" w:lineRule="auto"/>
        <w:jc w:val="both"/>
        <w:rPr>
          <w:rFonts w:ascii="Times New Roman" w:hAnsi="Times New Roman" w:cs="Times New Roman"/>
          <w:sz w:val="24"/>
          <w:szCs w:val="24"/>
        </w:rPr>
      </w:pPr>
    </w:p>
    <w:p w14:paraId="5E19AE77" w14:textId="77777777" w:rsidR="00AD7AE7" w:rsidRDefault="00AD7AE7">
      <w:pPr>
        <w:pStyle w:val="Standard"/>
        <w:tabs>
          <w:tab w:val="left" w:pos="720"/>
        </w:tabs>
        <w:spacing w:line="360" w:lineRule="auto"/>
        <w:jc w:val="both"/>
        <w:rPr>
          <w:rFonts w:ascii="Times New Roman" w:hAnsi="Times New Roman" w:cs="Times New Roman"/>
          <w:b/>
          <w:bCs/>
          <w:sz w:val="24"/>
          <w:szCs w:val="24"/>
        </w:rPr>
      </w:pPr>
    </w:p>
    <w:p w14:paraId="1A46F3C2" w14:textId="77777777" w:rsidR="00AD7AE7" w:rsidRDefault="00AD7AE7">
      <w:pPr>
        <w:pStyle w:val="Standard"/>
        <w:tabs>
          <w:tab w:val="left" w:pos="720"/>
        </w:tabs>
        <w:spacing w:line="360" w:lineRule="auto"/>
        <w:jc w:val="both"/>
        <w:rPr>
          <w:rFonts w:ascii="Times New Roman" w:hAnsi="Times New Roman" w:cs="Times New Roman"/>
          <w:b/>
          <w:bCs/>
          <w:sz w:val="24"/>
          <w:szCs w:val="24"/>
        </w:rPr>
      </w:pPr>
    </w:p>
    <w:p w14:paraId="2F021BDD" w14:textId="77777777" w:rsidR="00AD7AE7" w:rsidRDefault="00AD7AE7">
      <w:pPr>
        <w:pStyle w:val="Standard"/>
        <w:tabs>
          <w:tab w:val="left" w:pos="720"/>
        </w:tabs>
        <w:spacing w:line="360" w:lineRule="auto"/>
        <w:jc w:val="both"/>
        <w:rPr>
          <w:rFonts w:ascii="Times New Roman" w:hAnsi="Times New Roman" w:cs="Times New Roman"/>
          <w:b/>
          <w:bCs/>
          <w:sz w:val="24"/>
          <w:szCs w:val="24"/>
        </w:rPr>
      </w:pPr>
    </w:p>
    <w:p w14:paraId="7EF3C493" w14:textId="77777777" w:rsidR="00AD7AE7" w:rsidRDefault="00AD7AE7">
      <w:pPr>
        <w:pStyle w:val="Standard"/>
        <w:tabs>
          <w:tab w:val="left" w:pos="720"/>
        </w:tabs>
        <w:spacing w:line="360" w:lineRule="auto"/>
        <w:jc w:val="both"/>
        <w:rPr>
          <w:rFonts w:ascii="Times New Roman" w:hAnsi="Times New Roman" w:cs="Times New Roman"/>
          <w:b/>
          <w:bCs/>
          <w:sz w:val="24"/>
          <w:szCs w:val="24"/>
        </w:rPr>
      </w:pPr>
    </w:p>
    <w:p w14:paraId="68C92CB1" w14:textId="77777777" w:rsidR="00AD7AE7" w:rsidRDefault="00AD7AE7">
      <w:pPr>
        <w:pStyle w:val="Standard"/>
        <w:tabs>
          <w:tab w:val="left" w:pos="720"/>
        </w:tabs>
        <w:spacing w:line="360" w:lineRule="auto"/>
        <w:jc w:val="both"/>
        <w:rPr>
          <w:rFonts w:ascii="Times New Roman" w:hAnsi="Times New Roman" w:cs="Times New Roman"/>
          <w:b/>
          <w:bCs/>
          <w:sz w:val="24"/>
          <w:szCs w:val="24"/>
        </w:rPr>
      </w:pPr>
    </w:p>
    <w:p w14:paraId="6D1B2546" w14:textId="77777777" w:rsidR="00AD7AE7" w:rsidRDefault="00AD7AE7">
      <w:pPr>
        <w:pStyle w:val="Standard"/>
        <w:tabs>
          <w:tab w:val="left" w:pos="720"/>
        </w:tabs>
        <w:spacing w:line="360" w:lineRule="auto"/>
        <w:jc w:val="both"/>
      </w:pPr>
      <w:r>
        <w:rPr>
          <w:rFonts w:ascii="Times New Roman" w:hAnsi="Times New Roman" w:cs="Times New Roman"/>
          <w:b/>
          <w:bCs/>
          <w:sz w:val="24"/>
          <w:szCs w:val="24"/>
        </w:rPr>
        <w:t>Επικοινωνία:</w:t>
      </w:r>
    </w:p>
    <w:p w14:paraId="4571EAE3" w14:textId="77777777" w:rsidR="00AD7AE7" w:rsidRDefault="00AD7AE7">
      <w:pPr>
        <w:pStyle w:val="Standard"/>
        <w:tabs>
          <w:tab w:val="left" w:pos="720"/>
        </w:tabs>
        <w:spacing w:line="360" w:lineRule="auto"/>
        <w:jc w:val="both"/>
      </w:pPr>
      <w:r>
        <w:rPr>
          <w:rFonts w:ascii="Times New Roman" w:hAnsi="Times New Roman" w:cs="Times New Roman"/>
          <w:sz w:val="24"/>
          <w:szCs w:val="24"/>
        </w:rPr>
        <w:t xml:space="preserve">Ιωάννης </w:t>
      </w:r>
      <w:proofErr w:type="spellStart"/>
      <w:r>
        <w:rPr>
          <w:rFonts w:ascii="Times New Roman" w:hAnsi="Times New Roman" w:cs="Times New Roman"/>
          <w:sz w:val="24"/>
          <w:szCs w:val="24"/>
        </w:rPr>
        <w:t>Ξυνιάς</w:t>
      </w:r>
      <w:proofErr w:type="spellEnd"/>
    </w:p>
    <w:p w14:paraId="3E4CD511" w14:textId="77777777" w:rsidR="00AD7AE7" w:rsidRDefault="00AD7AE7">
      <w:pPr>
        <w:pStyle w:val="Standard"/>
        <w:tabs>
          <w:tab w:val="left" w:pos="720"/>
        </w:tabs>
        <w:spacing w:line="360" w:lineRule="auto"/>
        <w:jc w:val="both"/>
      </w:pPr>
      <w:r>
        <w:rPr>
          <w:rFonts w:ascii="Times New Roman" w:hAnsi="Times New Roman" w:cs="Times New Roman"/>
          <w:sz w:val="24"/>
          <w:szCs w:val="24"/>
          <w:lang w:val="en-US"/>
        </w:rPr>
        <w:t>Tel</w:t>
      </w:r>
      <w:r>
        <w:rPr>
          <w:rFonts w:ascii="Times New Roman" w:hAnsi="Times New Roman" w:cs="Times New Roman"/>
          <w:sz w:val="24"/>
          <w:szCs w:val="24"/>
        </w:rPr>
        <w:t>: 2310992877</w:t>
      </w:r>
    </w:p>
    <w:p w14:paraId="2496B569" w14:textId="77777777" w:rsidR="00AD7AE7" w:rsidRDefault="00AD7AE7">
      <w:pPr>
        <w:pStyle w:val="Standard"/>
        <w:tabs>
          <w:tab w:val="left" w:pos="720"/>
        </w:tabs>
        <w:spacing w:line="360" w:lineRule="auto"/>
        <w:jc w:val="both"/>
      </w:pPr>
      <w:r>
        <w:rPr>
          <w:rFonts w:ascii="Times New Roman" w:hAnsi="Times New Roman" w:cs="Times New Roman"/>
          <w:sz w:val="24"/>
          <w:szCs w:val="24"/>
        </w:rPr>
        <w:t>Κωνσταντινουπόλεως 49</w:t>
      </w:r>
    </w:p>
    <w:p w14:paraId="44BA3484" w14:textId="77777777" w:rsidR="00AD7AE7" w:rsidRDefault="00AD7AE7">
      <w:pPr>
        <w:pStyle w:val="Standard"/>
        <w:tabs>
          <w:tab w:val="left" w:pos="720"/>
        </w:tabs>
        <w:spacing w:line="360" w:lineRule="auto"/>
        <w:jc w:val="both"/>
      </w:pPr>
      <w:r>
        <w:rPr>
          <w:rFonts w:ascii="Times New Roman" w:hAnsi="Times New Roman" w:cs="Times New Roman"/>
          <w:sz w:val="24"/>
          <w:szCs w:val="24"/>
        </w:rPr>
        <w:t>54642 Θεσσαλονίκη</w:t>
      </w:r>
    </w:p>
    <w:p w14:paraId="367D8EB6" w14:textId="10FA74E2" w:rsidR="00AD7AE7" w:rsidRPr="00446AF6" w:rsidRDefault="00AD7AE7">
      <w:pPr>
        <w:pStyle w:val="Standard"/>
        <w:shd w:val="clear" w:color="auto" w:fill="FFFFFF"/>
        <w:rPr>
          <w:rFonts w:ascii="inherit" w:hAnsi="inherit" w:cs="inherit"/>
          <w:color w:val="000000"/>
        </w:rPr>
      </w:pPr>
      <w:r>
        <w:rPr>
          <w:rFonts w:ascii="inherit" w:hAnsi="inherit" w:cs="inherit"/>
          <w:color w:val="000000"/>
          <w:lang w:val="en-GB"/>
        </w:rPr>
        <w:t>Email</w:t>
      </w:r>
      <w:r w:rsidRPr="00446AF6">
        <w:rPr>
          <w:rFonts w:ascii="inherit" w:hAnsi="inherit" w:cs="inherit"/>
          <w:color w:val="000000"/>
        </w:rPr>
        <w:t>:</w:t>
      </w:r>
      <w:r>
        <w:rPr>
          <w:rFonts w:ascii="inherit" w:hAnsi="inherit" w:cs="inherit"/>
          <w:color w:val="000000"/>
          <w:lang w:val="en-GB"/>
        </w:rPr>
        <w:t> </w:t>
      </w:r>
      <w:r w:rsidRPr="00446AF6">
        <w:rPr>
          <w:rFonts w:ascii="inherit" w:hAnsi="inherit" w:cs="inherit"/>
          <w:color w:val="000000"/>
        </w:rPr>
        <w:t xml:space="preserve"> </w:t>
      </w:r>
      <w:hyperlink r:id="rId7" w:history="1">
        <w:r w:rsidR="00C60AB3" w:rsidRPr="00290BED">
          <w:rPr>
            <w:rStyle w:val="-"/>
            <w:rFonts w:ascii="inherit" w:hAnsi="inherit" w:cs="inherit"/>
            <w:lang w:val="en-US"/>
          </w:rPr>
          <w:t>xinias</w:t>
        </w:r>
        <w:r w:rsidR="00C60AB3" w:rsidRPr="00446AF6">
          <w:rPr>
            <w:rStyle w:val="-"/>
            <w:rFonts w:ascii="inherit" w:hAnsi="inherit" w:cs="inherit"/>
          </w:rPr>
          <w:t>@</w:t>
        </w:r>
        <w:r w:rsidR="00C60AB3" w:rsidRPr="00290BED">
          <w:rPr>
            <w:rStyle w:val="-"/>
            <w:rFonts w:ascii="inherit" w:hAnsi="inherit" w:cs="inherit"/>
            <w:lang w:val="en-US"/>
          </w:rPr>
          <w:t>auth</w:t>
        </w:r>
        <w:r w:rsidR="00C60AB3" w:rsidRPr="00446AF6">
          <w:rPr>
            <w:rStyle w:val="-"/>
            <w:rFonts w:ascii="inherit" w:hAnsi="inherit" w:cs="inherit"/>
          </w:rPr>
          <w:t>.</w:t>
        </w:r>
        <w:r w:rsidR="00C60AB3" w:rsidRPr="00290BED">
          <w:rPr>
            <w:rStyle w:val="-"/>
            <w:rFonts w:ascii="inherit" w:hAnsi="inherit" w:cs="inherit"/>
            <w:lang w:val="en-US"/>
          </w:rPr>
          <w:t>gr</w:t>
        </w:r>
      </w:hyperlink>
    </w:p>
    <w:p w14:paraId="19B874CD" w14:textId="4AC08380" w:rsidR="00C60AB3" w:rsidRPr="00446AF6" w:rsidRDefault="00C60AB3" w:rsidP="00C60AB3">
      <w:pPr>
        <w:pStyle w:val="Standard"/>
        <w:shd w:val="clear" w:color="auto" w:fill="FFFFFF"/>
        <w:rPr>
          <w:rFonts w:ascii="inherit" w:hAnsi="inherit" w:cs="inherit"/>
          <w:color w:val="000000"/>
        </w:rPr>
      </w:pPr>
    </w:p>
    <w:p w14:paraId="56819C7E" w14:textId="455D6331" w:rsidR="00A16992" w:rsidRPr="00446AF6" w:rsidRDefault="00A16992" w:rsidP="00C60AB3">
      <w:pPr>
        <w:pStyle w:val="Standard"/>
        <w:shd w:val="clear" w:color="auto" w:fill="FFFFFF"/>
        <w:rPr>
          <w:rFonts w:ascii="inherit" w:hAnsi="inherit" w:cs="inherit"/>
          <w:color w:val="000000"/>
        </w:rPr>
      </w:pPr>
    </w:p>
    <w:p w14:paraId="47011D3E" w14:textId="443D72AB" w:rsidR="00AD7AE7" w:rsidRPr="00446AF6" w:rsidRDefault="00AD7AE7">
      <w:pPr>
        <w:pStyle w:val="Standard"/>
        <w:spacing w:line="276" w:lineRule="auto"/>
      </w:pPr>
      <w:r>
        <w:rPr>
          <w:rFonts w:ascii="Times New Roman" w:hAnsi="Times New Roman" w:cs="Times New Roman"/>
          <w:b/>
          <w:bCs/>
          <w:sz w:val="24"/>
          <w:szCs w:val="24"/>
        </w:rPr>
        <w:lastRenderedPageBreak/>
        <w:t>Περίληψη</w:t>
      </w:r>
    </w:p>
    <w:p w14:paraId="10CBA5B9" w14:textId="77777777" w:rsidR="00AD7AE7" w:rsidRPr="00446AF6" w:rsidRDefault="00AD7AE7">
      <w:pPr>
        <w:pStyle w:val="Web"/>
        <w:spacing w:before="120" w:after="120" w:line="360" w:lineRule="auto"/>
        <w:jc w:val="both"/>
        <w:rPr>
          <w:b/>
          <w:bCs/>
        </w:rPr>
      </w:pPr>
    </w:p>
    <w:p w14:paraId="6FA167A5" w14:textId="77777777" w:rsidR="00AD7AE7" w:rsidRPr="00990F57" w:rsidRDefault="00AD7AE7">
      <w:pPr>
        <w:pStyle w:val="Web"/>
        <w:spacing w:before="120" w:after="120" w:line="360" w:lineRule="auto"/>
        <w:jc w:val="both"/>
        <w:rPr>
          <w:rFonts w:ascii="Times New Roman" w:hAnsi="Times New Roman" w:cs="Times New Roman"/>
        </w:rPr>
      </w:pPr>
      <w:r w:rsidRPr="00990F57">
        <w:rPr>
          <w:rFonts w:ascii="Times New Roman" w:hAnsi="Times New Roman" w:cs="Times New Roman"/>
          <w:b/>
          <w:bCs/>
        </w:rPr>
        <w:t>ΕΙΣΑΓΩΓΗ:</w:t>
      </w:r>
      <w:r w:rsidRPr="00990F57">
        <w:rPr>
          <w:rFonts w:ascii="Times New Roman" w:hAnsi="Times New Roman" w:cs="Times New Roman"/>
        </w:rPr>
        <w:t xml:space="preserve"> Ως </w:t>
      </w:r>
      <w:proofErr w:type="spellStart"/>
      <w:r w:rsidRPr="00990F57">
        <w:rPr>
          <w:rFonts w:ascii="Times New Roman" w:hAnsi="Times New Roman" w:cs="Times New Roman"/>
        </w:rPr>
        <w:t>γαστροοισοφαγική</w:t>
      </w:r>
      <w:proofErr w:type="spellEnd"/>
      <w:r w:rsidRPr="00990F57">
        <w:rPr>
          <w:rFonts w:ascii="Times New Roman" w:hAnsi="Times New Roman" w:cs="Times New Roman"/>
        </w:rPr>
        <w:t xml:space="preserve"> παλινδρόμηση (ΓΟΠ) ορίζεται η παλινδρόμηση γαστρικού  ή/και εντερικού περιεχομένου στον οισοφάγο. Είναι συχνό φαινόμενο, παρατηρείται στο 40%-65% των βρεφών και οφείλεται σε παροδικές χαλάσεις του κατώτερου οισοφαγικού σφιγκτήρα.</w:t>
      </w:r>
    </w:p>
    <w:p w14:paraId="1E12230C" w14:textId="63B8FB79" w:rsidR="00AD7AE7" w:rsidRPr="00990F57" w:rsidRDefault="00AD7AE7">
      <w:pPr>
        <w:pStyle w:val="Web"/>
        <w:spacing w:before="120" w:after="120" w:line="360" w:lineRule="auto"/>
        <w:jc w:val="both"/>
        <w:rPr>
          <w:rFonts w:ascii="Times New Roman" w:hAnsi="Times New Roman" w:cs="Times New Roman"/>
        </w:rPr>
      </w:pPr>
      <w:r w:rsidRPr="00990F57">
        <w:rPr>
          <w:rFonts w:ascii="Times New Roman" w:hAnsi="Times New Roman" w:cs="Times New Roman"/>
        </w:rPr>
        <w:t xml:space="preserve">Η πλειονότητα των βρεφών εμφανίζει καθημερινά επεισόδια ΓΟΠ, μικρής διάρκειας  μετά τα γεύματα, κατά τη διάρκεια του ύπνου ή και σε εγρήγορση. Η έγκαιρη διάγνωση της βοηθά στην έγκαιρη </w:t>
      </w:r>
      <w:r w:rsidR="003843C0">
        <w:rPr>
          <w:rFonts w:ascii="Times New Roman" w:hAnsi="Times New Roman" w:cs="Times New Roman"/>
        </w:rPr>
        <w:t xml:space="preserve">παρέμβαση </w:t>
      </w:r>
      <w:r w:rsidRPr="00990F57">
        <w:rPr>
          <w:rFonts w:ascii="Times New Roman" w:hAnsi="Times New Roman" w:cs="Times New Roman"/>
        </w:rPr>
        <w:t xml:space="preserve">και αντιμετώπιση των επιπλοκών Επιπλέον συμβάλει στη βελτίωση της ποιότητας ζωής του βρέφους και της οικογένειας. </w:t>
      </w:r>
      <w:r w:rsidRPr="00990F57">
        <w:rPr>
          <w:rFonts w:ascii="Times New Roman" w:hAnsi="Times New Roman" w:cs="Times New Roman"/>
          <w:color w:val="000000"/>
        </w:rPr>
        <w:t>Η φυσικοθεραπεία ως επικουρική θεραπευτική παρέμβαση, φαίνεται ότι μπορεί να συμβάλει σημαντικά στη βελτίωση της  ΓΟΠ στα βρέφη. Σ</w:t>
      </w:r>
      <w:r w:rsidRPr="00990F57">
        <w:rPr>
          <w:rFonts w:ascii="Times New Roman" w:hAnsi="Times New Roman" w:cs="Times New Roman"/>
        </w:rPr>
        <w:t xml:space="preserve">τόχος είναι η βελτίωση της κίνησης, της στάσης του σώματος, και η βελτίωση της </w:t>
      </w:r>
      <w:proofErr w:type="spellStart"/>
      <w:r w:rsidRPr="00990F57">
        <w:rPr>
          <w:rFonts w:ascii="Times New Roman" w:hAnsi="Times New Roman" w:cs="Times New Roman"/>
        </w:rPr>
        <w:t>καρδιοαναπνευστικής</w:t>
      </w:r>
      <w:proofErr w:type="spellEnd"/>
      <w:r w:rsidRPr="00990F57">
        <w:rPr>
          <w:rFonts w:ascii="Times New Roman" w:hAnsi="Times New Roman" w:cs="Times New Roman"/>
        </w:rPr>
        <w:t xml:space="preserve"> λειτουργίας και του συντονισμού προκειμένου για την υποχώρηση του φαινομένου. </w:t>
      </w:r>
    </w:p>
    <w:p w14:paraId="38D751CF" w14:textId="03512257" w:rsidR="00AD7AE7" w:rsidRPr="00990F57" w:rsidRDefault="00AD7AE7">
      <w:pPr>
        <w:pStyle w:val="Standard"/>
        <w:spacing w:line="360" w:lineRule="auto"/>
        <w:jc w:val="both"/>
        <w:rPr>
          <w:rFonts w:ascii="Times New Roman" w:hAnsi="Times New Roman" w:cs="Times New Roman"/>
        </w:rPr>
      </w:pPr>
      <w:r w:rsidRPr="00990F57">
        <w:rPr>
          <w:rFonts w:ascii="Times New Roman" w:hAnsi="Times New Roman" w:cs="Times New Roman"/>
          <w:b/>
          <w:bCs/>
          <w:sz w:val="24"/>
          <w:szCs w:val="24"/>
        </w:rPr>
        <w:t>ΣΚΟΠΟΣ:</w:t>
      </w:r>
      <w:r w:rsidRPr="00990F57">
        <w:rPr>
          <w:rFonts w:ascii="Times New Roman" w:hAnsi="Times New Roman" w:cs="Times New Roman"/>
          <w:sz w:val="24"/>
          <w:szCs w:val="24"/>
        </w:rPr>
        <w:t xml:space="preserve">Η παρούσα μελέτη είχε ως κύριο σκοπό να διερευνήσει αν τα βρέφη με  </w:t>
      </w:r>
      <w:proofErr w:type="spellStart"/>
      <w:r w:rsidRPr="00990F57">
        <w:rPr>
          <w:rFonts w:ascii="Times New Roman" w:hAnsi="Times New Roman" w:cs="Times New Roman"/>
          <w:sz w:val="24"/>
          <w:szCs w:val="24"/>
        </w:rPr>
        <w:t>γαστροοισοφαγική</w:t>
      </w:r>
      <w:proofErr w:type="spellEnd"/>
      <w:r w:rsidRPr="00990F57">
        <w:rPr>
          <w:rFonts w:ascii="Times New Roman" w:hAnsi="Times New Roman" w:cs="Times New Roman"/>
          <w:sz w:val="24"/>
          <w:szCs w:val="24"/>
        </w:rPr>
        <w:t xml:space="preserve"> παλινδρόμηση εκτός από διατροφικές </w:t>
      </w:r>
      <w:r w:rsidR="003843C0">
        <w:rPr>
          <w:rFonts w:ascii="Times New Roman" w:hAnsi="Times New Roman" w:cs="Times New Roman"/>
          <w:sz w:val="24"/>
          <w:szCs w:val="24"/>
        </w:rPr>
        <w:t xml:space="preserve">και άλλες </w:t>
      </w:r>
      <w:r w:rsidRPr="00990F57">
        <w:rPr>
          <w:rFonts w:ascii="Times New Roman" w:hAnsi="Times New Roman" w:cs="Times New Roman"/>
          <w:sz w:val="24"/>
          <w:szCs w:val="24"/>
        </w:rPr>
        <w:t xml:space="preserve">οδηγίες και τυχόν φαρμακευτική παρέμβαση, υποβάλλονται και σε </w:t>
      </w:r>
      <w:proofErr w:type="spellStart"/>
      <w:r w:rsidRPr="00990F57">
        <w:rPr>
          <w:rFonts w:ascii="Times New Roman" w:hAnsi="Times New Roman" w:cs="Times New Roman"/>
          <w:sz w:val="24"/>
          <w:szCs w:val="24"/>
        </w:rPr>
        <w:t>φυσικοθεραπευτική</w:t>
      </w:r>
      <w:proofErr w:type="spellEnd"/>
      <w:r w:rsidRPr="00990F57">
        <w:rPr>
          <w:rFonts w:ascii="Times New Roman" w:hAnsi="Times New Roman" w:cs="Times New Roman"/>
          <w:sz w:val="24"/>
          <w:szCs w:val="24"/>
        </w:rPr>
        <w:t xml:space="preserve"> αντιμετώπιση</w:t>
      </w:r>
      <w:r w:rsidR="003843C0">
        <w:rPr>
          <w:rFonts w:ascii="Times New Roman" w:hAnsi="Times New Roman" w:cs="Times New Roman"/>
          <w:sz w:val="24"/>
          <w:szCs w:val="24"/>
        </w:rPr>
        <w:t>,</w:t>
      </w:r>
      <w:r w:rsidRPr="00990F57">
        <w:rPr>
          <w:rFonts w:ascii="Times New Roman" w:hAnsi="Times New Roman" w:cs="Times New Roman"/>
          <w:sz w:val="24"/>
          <w:szCs w:val="24"/>
        </w:rPr>
        <w:t xml:space="preserve"> προκειμένου για τη βελτίωση των συμπτωμάτων τους. Επιπλέον στόχοι ήταν η καταγραφή της ποιότητας ζωής των βρεφών και της οικογένειας και η διερεύνηση των προσδοκιών των γονέων από ένα πρόγραμμα φυσικοθεραπείας.</w:t>
      </w:r>
    </w:p>
    <w:p w14:paraId="376A52DC" w14:textId="09298654" w:rsidR="00AD7AE7" w:rsidRPr="00990F57" w:rsidRDefault="00AD7AE7">
      <w:pPr>
        <w:pStyle w:val="Standard"/>
        <w:spacing w:line="360" w:lineRule="auto"/>
        <w:jc w:val="both"/>
        <w:rPr>
          <w:rFonts w:ascii="Times New Roman" w:hAnsi="Times New Roman" w:cs="Times New Roman"/>
        </w:rPr>
      </w:pPr>
      <w:r w:rsidRPr="00990F57">
        <w:rPr>
          <w:rFonts w:ascii="Times New Roman" w:hAnsi="Times New Roman" w:cs="Times New Roman"/>
          <w:b/>
          <w:bCs/>
          <w:sz w:val="24"/>
          <w:szCs w:val="24"/>
        </w:rPr>
        <w:t xml:space="preserve">ΑΣΘΕΝΕΙΣ ΚΑΙ ΜΕΘΟΔΟΙ: </w:t>
      </w:r>
      <w:r w:rsidRPr="00990F57">
        <w:rPr>
          <w:rFonts w:ascii="Times New Roman" w:hAnsi="Times New Roman" w:cs="Times New Roman"/>
          <w:sz w:val="24"/>
          <w:szCs w:val="24"/>
        </w:rPr>
        <w:t xml:space="preserve">Στην έρευνα συμμετείχαν 30 βρέφη με </w:t>
      </w:r>
      <w:proofErr w:type="spellStart"/>
      <w:r w:rsidRPr="00990F57">
        <w:rPr>
          <w:rFonts w:ascii="Times New Roman" w:hAnsi="Times New Roman" w:cs="Times New Roman"/>
          <w:sz w:val="24"/>
          <w:szCs w:val="24"/>
        </w:rPr>
        <w:t>γαστροοισοφαγική</w:t>
      </w:r>
      <w:proofErr w:type="spellEnd"/>
      <w:r w:rsidRPr="00990F57">
        <w:rPr>
          <w:rFonts w:ascii="Times New Roman" w:hAnsi="Times New Roman" w:cs="Times New Roman"/>
          <w:sz w:val="24"/>
          <w:szCs w:val="24"/>
        </w:rPr>
        <w:t xml:space="preserve"> παλινδρόμηση. Η έρευνα διεξήχθη στη Θεσσαλονίκη, σε </w:t>
      </w:r>
      <w:r w:rsidR="003843C0">
        <w:rPr>
          <w:rFonts w:ascii="Times New Roman" w:hAnsi="Times New Roman" w:cs="Times New Roman"/>
          <w:sz w:val="24"/>
          <w:szCs w:val="24"/>
        </w:rPr>
        <w:t xml:space="preserve">τακτικό </w:t>
      </w:r>
      <w:r w:rsidRPr="00990F57">
        <w:rPr>
          <w:rFonts w:ascii="Times New Roman" w:hAnsi="Times New Roman" w:cs="Times New Roman"/>
          <w:sz w:val="24"/>
          <w:szCs w:val="24"/>
        </w:rPr>
        <w:t xml:space="preserve">ειδικό </w:t>
      </w:r>
      <w:proofErr w:type="spellStart"/>
      <w:r w:rsidRPr="00990F57">
        <w:rPr>
          <w:rFonts w:ascii="Times New Roman" w:hAnsi="Times New Roman" w:cs="Times New Roman"/>
          <w:sz w:val="24"/>
          <w:szCs w:val="24"/>
        </w:rPr>
        <w:t>παιδογαστρεντερολογικό</w:t>
      </w:r>
      <w:proofErr w:type="spellEnd"/>
      <w:r w:rsidRPr="00990F57">
        <w:rPr>
          <w:rFonts w:ascii="Times New Roman" w:hAnsi="Times New Roman" w:cs="Times New Roman"/>
          <w:sz w:val="24"/>
          <w:szCs w:val="24"/>
        </w:rPr>
        <w:t xml:space="preserve"> ιατρείο.  Το ερωτηματολόγιο δόθηκε στους γονείς και συμπληρώθηκε υπό την επίβλεψη της ερευνήτριας για τυχόν διευκρινίσεις.</w:t>
      </w:r>
    </w:p>
    <w:p w14:paraId="04F9818A" w14:textId="77777777" w:rsidR="00AD7AE7" w:rsidRPr="00990F57" w:rsidRDefault="00AD7AE7">
      <w:pPr>
        <w:pStyle w:val="Standard"/>
        <w:spacing w:line="360" w:lineRule="auto"/>
        <w:jc w:val="both"/>
        <w:rPr>
          <w:rFonts w:ascii="Times New Roman" w:hAnsi="Times New Roman" w:cs="Times New Roman"/>
        </w:rPr>
      </w:pPr>
      <w:r w:rsidRPr="00990F57">
        <w:rPr>
          <w:rFonts w:ascii="Times New Roman" w:hAnsi="Times New Roman" w:cs="Times New Roman"/>
          <w:b/>
          <w:bCs/>
          <w:sz w:val="24"/>
          <w:szCs w:val="24"/>
        </w:rPr>
        <w:t xml:space="preserve">ΑΠΟΤΕΛΕΣΜΑΤΑ: </w:t>
      </w:r>
      <w:r w:rsidRPr="00990F57">
        <w:rPr>
          <w:rFonts w:ascii="Times New Roman" w:hAnsi="Times New Roman" w:cs="Times New Roman"/>
          <w:sz w:val="24"/>
          <w:szCs w:val="24"/>
        </w:rPr>
        <w:t xml:space="preserve">κανένα από τα  30 βρέφη που μελετήθηκαν δεν ακολουθούσε κάποιο πρόγραμμα φυσικοθεραπείας, Επιπλέον διαπιστώθηκε μεγάλη επίδραση της ΓΟΠ στην ποιότητα ζωής των γονέων, αφού 80% απάντησαν ότι επηρεάστηκαν σημαντικά, μη γνωρίζοντας πώς να διαχειριστούν την κατάσταση. Σε ό,τι αφορά την  ανάγκη για </w:t>
      </w:r>
      <w:proofErr w:type="spellStart"/>
      <w:r w:rsidRPr="00990F57">
        <w:rPr>
          <w:rFonts w:ascii="Times New Roman" w:hAnsi="Times New Roman" w:cs="Times New Roman"/>
          <w:sz w:val="24"/>
          <w:szCs w:val="24"/>
        </w:rPr>
        <w:t>φυσικοθεραπευτική</w:t>
      </w:r>
      <w:proofErr w:type="spellEnd"/>
      <w:r w:rsidRPr="00990F57">
        <w:rPr>
          <w:rFonts w:ascii="Times New Roman" w:hAnsi="Times New Roman" w:cs="Times New Roman"/>
          <w:sz w:val="24"/>
          <w:szCs w:val="24"/>
        </w:rPr>
        <w:t xml:space="preserve"> παρέμβαση και την ενημέρωση των γονέων, το 70% απάντησαν ότι θα ήθελαν να έχουν ενημέρωση και βοήθεια ενός φυσικοθεραπευτή.  Ένα ποσοστό 80% των γονέων απάντησε θετικά για ένα  </w:t>
      </w:r>
      <w:proofErr w:type="spellStart"/>
      <w:r w:rsidRPr="00990F57">
        <w:rPr>
          <w:rFonts w:ascii="Times New Roman" w:hAnsi="Times New Roman" w:cs="Times New Roman"/>
          <w:sz w:val="24"/>
          <w:szCs w:val="24"/>
        </w:rPr>
        <w:t>φυσικοθεραπευτικό</w:t>
      </w:r>
      <w:proofErr w:type="spellEnd"/>
      <w:r w:rsidRPr="00990F57">
        <w:rPr>
          <w:rFonts w:ascii="Times New Roman" w:hAnsi="Times New Roman" w:cs="Times New Roman"/>
          <w:sz w:val="24"/>
          <w:szCs w:val="24"/>
        </w:rPr>
        <w:t xml:space="preserve"> </w:t>
      </w:r>
      <w:r w:rsidRPr="00990F57">
        <w:rPr>
          <w:rFonts w:ascii="Times New Roman" w:hAnsi="Times New Roman" w:cs="Times New Roman"/>
          <w:sz w:val="24"/>
          <w:szCs w:val="24"/>
        </w:rPr>
        <w:lastRenderedPageBreak/>
        <w:t>πρόγραμμα, το οποίο θα μπορούσε να συμβάλει στη μείωση ή και στη διακοπή της φαρμακευτικής αγωγής των παιδιών τους.</w:t>
      </w:r>
    </w:p>
    <w:p w14:paraId="72EB46C6" w14:textId="77777777" w:rsidR="00AD7AE7" w:rsidRPr="00990F57" w:rsidRDefault="00AD7AE7">
      <w:pPr>
        <w:pStyle w:val="Standard"/>
        <w:spacing w:line="360" w:lineRule="auto"/>
        <w:jc w:val="both"/>
        <w:rPr>
          <w:rFonts w:ascii="Times New Roman" w:hAnsi="Times New Roman" w:cs="Times New Roman"/>
        </w:rPr>
      </w:pPr>
      <w:r w:rsidRPr="00990F57">
        <w:rPr>
          <w:rFonts w:ascii="Times New Roman" w:hAnsi="Times New Roman" w:cs="Times New Roman"/>
          <w:b/>
          <w:bCs/>
          <w:sz w:val="24"/>
          <w:szCs w:val="24"/>
        </w:rPr>
        <w:t xml:space="preserve">ΣΥΜΠΕΡΑΣΜΑΤΑ: </w:t>
      </w:r>
      <w:r w:rsidRPr="00990F57">
        <w:rPr>
          <w:rFonts w:ascii="Times New Roman" w:hAnsi="Times New Roman" w:cs="Times New Roman"/>
          <w:sz w:val="24"/>
          <w:szCs w:val="24"/>
        </w:rPr>
        <w:t xml:space="preserve">Η </w:t>
      </w:r>
      <w:proofErr w:type="spellStart"/>
      <w:r w:rsidRPr="00990F57">
        <w:rPr>
          <w:rFonts w:ascii="Times New Roman" w:hAnsi="Times New Roman" w:cs="Times New Roman"/>
          <w:sz w:val="24"/>
          <w:szCs w:val="24"/>
        </w:rPr>
        <w:t>γαστροοισοφαγική</w:t>
      </w:r>
      <w:proofErr w:type="spellEnd"/>
      <w:r w:rsidRPr="00990F57">
        <w:rPr>
          <w:rFonts w:ascii="Times New Roman" w:hAnsi="Times New Roman" w:cs="Times New Roman"/>
          <w:sz w:val="24"/>
          <w:szCs w:val="24"/>
        </w:rPr>
        <w:t xml:space="preserve"> παλινδρόμηση αφορά ένα μεγάλο ποσοστό βρεφών. Σε σοβαρές περιπτώσεις, εάν δεν αντιμετωπιστεί έγκαιρα, μπορεί έχει επιπτώσεις  στην υγεία των μικρών βρεφών και στην ποιότητα ζωής της οικογένειας. Οι περισσότεροι γονείς φαίνεται να εμπιστεύονται ένα πρόγραμμα φυσικοθεραπείας, για την βελτίωση της υγείας των παιδιών τους </w:t>
      </w:r>
      <w:r>
        <w:rPr>
          <w:rFonts w:ascii="Times New Roman" w:hAnsi="Times New Roman" w:cs="Times New Roman"/>
          <w:sz w:val="24"/>
          <w:szCs w:val="24"/>
        </w:rPr>
        <w:t xml:space="preserve">για </w:t>
      </w:r>
      <w:r w:rsidRPr="00990F57">
        <w:rPr>
          <w:rFonts w:ascii="Times New Roman" w:hAnsi="Times New Roman" w:cs="Times New Roman"/>
          <w:sz w:val="24"/>
          <w:szCs w:val="24"/>
        </w:rPr>
        <w:t xml:space="preserve">τη συντομότερη αποκατάσταση της ΓΟΠ. Η έρευνα αυτή μπορεί να αποτελέσει πιλότο για περαιτέρω μελέτες, στα πλαίσια μιας πιο ολιστικής παρέμβασης από ιατρούς και φυσικοθεραπευτές σε βρέφη με συμπτώματα ΓΟΠ.  </w:t>
      </w:r>
    </w:p>
    <w:p w14:paraId="47070A3F" w14:textId="77777777" w:rsidR="00AD7AE7" w:rsidRPr="00990F57" w:rsidRDefault="00AD7AE7">
      <w:pPr>
        <w:pStyle w:val="Web"/>
        <w:spacing w:before="120" w:after="120" w:line="360" w:lineRule="auto"/>
        <w:jc w:val="both"/>
        <w:rPr>
          <w:rFonts w:ascii="Times New Roman" w:hAnsi="Times New Roman" w:cs="Times New Roman"/>
          <w:b/>
          <w:bCs/>
        </w:rPr>
      </w:pPr>
    </w:p>
    <w:p w14:paraId="7420F783" w14:textId="77777777" w:rsidR="00AD7AE7" w:rsidRPr="00990F57" w:rsidRDefault="00AD7AE7">
      <w:pPr>
        <w:pStyle w:val="Web"/>
        <w:spacing w:before="120" w:after="120" w:line="360" w:lineRule="auto"/>
        <w:jc w:val="both"/>
        <w:rPr>
          <w:rFonts w:ascii="Times New Roman" w:hAnsi="Times New Roman" w:cs="Times New Roman"/>
          <w:b/>
          <w:bCs/>
        </w:rPr>
      </w:pPr>
    </w:p>
    <w:p w14:paraId="2FC45A9F" w14:textId="3AFBF552" w:rsidR="00AD7AE7" w:rsidRDefault="00AD7AE7">
      <w:pPr>
        <w:pStyle w:val="Web"/>
        <w:spacing w:before="120" w:after="120" w:line="360" w:lineRule="auto"/>
        <w:jc w:val="both"/>
        <w:rPr>
          <w:rFonts w:ascii="Times New Roman" w:hAnsi="Times New Roman" w:cs="Times New Roman"/>
          <w:b/>
          <w:bCs/>
        </w:rPr>
      </w:pPr>
    </w:p>
    <w:p w14:paraId="6EFF1351" w14:textId="4A950409" w:rsidR="00446AF6" w:rsidRDefault="00446AF6">
      <w:pPr>
        <w:pStyle w:val="Web"/>
        <w:spacing w:before="120" w:after="120" w:line="360" w:lineRule="auto"/>
        <w:jc w:val="both"/>
        <w:rPr>
          <w:rFonts w:ascii="Times New Roman" w:hAnsi="Times New Roman" w:cs="Times New Roman"/>
          <w:b/>
          <w:bCs/>
        </w:rPr>
      </w:pPr>
    </w:p>
    <w:p w14:paraId="51C89F9D" w14:textId="18A03BC7" w:rsidR="00446AF6" w:rsidRDefault="00446AF6">
      <w:pPr>
        <w:pStyle w:val="Web"/>
        <w:spacing w:before="120" w:after="120" w:line="360" w:lineRule="auto"/>
        <w:jc w:val="both"/>
        <w:rPr>
          <w:rFonts w:ascii="Times New Roman" w:hAnsi="Times New Roman" w:cs="Times New Roman"/>
          <w:b/>
          <w:bCs/>
        </w:rPr>
      </w:pPr>
    </w:p>
    <w:p w14:paraId="562210CA" w14:textId="73EB0ADE" w:rsidR="00446AF6" w:rsidRDefault="00446AF6">
      <w:pPr>
        <w:pStyle w:val="Web"/>
        <w:spacing w:before="120" w:after="120" w:line="360" w:lineRule="auto"/>
        <w:jc w:val="both"/>
        <w:rPr>
          <w:rFonts w:ascii="Times New Roman" w:hAnsi="Times New Roman" w:cs="Times New Roman"/>
          <w:b/>
          <w:bCs/>
        </w:rPr>
      </w:pPr>
    </w:p>
    <w:p w14:paraId="1B0CDFA9" w14:textId="57ED175B" w:rsidR="00446AF6" w:rsidRDefault="00446AF6">
      <w:pPr>
        <w:pStyle w:val="Web"/>
        <w:spacing w:before="120" w:after="120" w:line="360" w:lineRule="auto"/>
        <w:jc w:val="both"/>
        <w:rPr>
          <w:rFonts w:ascii="Times New Roman" w:hAnsi="Times New Roman" w:cs="Times New Roman"/>
          <w:b/>
          <w:bCs/>
        </w:rPr>
      </w:pPr>
    </w:p>
    <w:p w14:paraId="3DA5EA68" w14:textId="211E6449" w:rsidR="00446AF6" w:rsidRDefault="00446AF6">
      <w:pPr>
        <w:pStyle w:val="Web"/>
        <w:spacing w:before="120" w:after="120" w:line="360" w:lineRule="auto"/>
        <w:jc w:val="both"/>
        <w:rPr>
          <w:rFonts w:ascii="Times New Roman" w:hAnsi="Times New Roman" w:cs="Times New Roman"/>
          <w:b/>
          <w:bCs/>
        </w:rPr>
      </w:pPr>
    </w:p>
    <w:p w14:paraId="25FA0975" w14:textId="0449852E" w:rsidR="00446AF6" w:rsidRDefault="00446AF6">
      <w:pPr>
        <w:pStyle w:val="Web"/>
        <w:spacing w:before="120" w:after="120" w:line="360" w:lineRule="auto"/>
        <w:jc w:val="both"/>
        <w:rPr>
          <w:rFonts w:ascii="Times New Roman" w:hAnsi="Times New Roman" w:cs="Times New Roman"/>
          <w:b/>
          <w:bCs/>
        </w:rPr>
      </w:pPr>
    </w:p>
    <w:p w14:paraId="1386E79E" w14:textId="39704AD3" w:rsidR="00446AF6" w:rsidRDefault="00446AF6">
      <w:pPr>
        <w:pStyle w:val="Web"/>
        <w:spacing w:before="120" w:after="120" w:line="360" w:lineRule="auto"/>
        <w:jc w:val="both"/>
        <w:rPr>
          <w:rFonts w:ascii="Times New Roman" w:hAnsi="Times New Roman" w:cs="Times New Roman"/>
          <w:b/>
          <w:bCs/>
        </w:rPr>
      </w:pPr>
    </w:p>
    <w:p w14:paraId="23F363DC" w14:textId="4B4AB547" w:rsidR="00446AF6" w:rsidRDefault="00446AF6">
      <w:pPr>
        <w:pStyle w:val="Web"/>
        <w:spacing w:before="120" w:after="120" w:line="360" w:lineRule="auto"/>
        <w:jc w:val="both"/>
        <w:rPr>
          <w:rFonts w:ascii="Times New Roman" w:hAnsi="Times New Roman" w:cs="Times New Roman"/>
          <w:b/>
          <w:bCs/>
        </w:rPr>
      </w:pPr>
    </w:p>
    <w:p w14:paraId="0C195424" w14:textId="42BD9968" w:rsidR="00446AF6" w:rsidRDefault="00446AF6">
      <w:pPr>
        <w:pStyle w:val="Web"/>
        <w:spacing w:before="120" w:after="120" w:line="360" w:lineRule="auto"/>
        <w:jc w:val="both"/>
        <w:rPr>
          <w:rFonts w:ascii="Times New Roman" w:hAnsi="Times New Roman" w:cs="Times New Roman"/>
          <w:b/>
          <w:bCs/>
        </w:rPr>
      </w:pPr>
    </w:p>
    <w:p w14:paraId="6CB511EE" w14:textId="797DCAFF" w:rsidR="00446AF6" w:rsidRDefault="00446AF6">
      <w:pPr>
        <w:pStyle w:val="Web"/>
        <w:spacing w:before="120" w:after="120" w:line="360" w:lineRule="auto"/>
        <w:jc w:val="both"/>
        <w:rPr>
          <w:rFonts w:ascii="Times New Roman" w:hAnsi="Times New Roman" w:cs="Times New Roman"/>
          <w:b/>
          <w:bCs/>
        </w:rPr>
      </w:pPr>
    </w:p>
    <w:p w14:paraId="69E19C6F" w14:textId="0F3B3BA6" w:rsidR="00446AF6" w:rsidRDefault="00446AF6">
      <w:pPr>
        <w:pStyle w:val="Web"/>
        <w:spacing w:before="120" w:after="120" w:line="360" w:lineRule="auto"/>
        <w:jc w:val="both"/>
        <w:rPr>
          <w:rFonts w:ascii="Times New Roman" w:hAnsi="Times New Roman" w:cs="Times New Roman"/>
          <w:b/>
          <w:bCs/>
        </w:rPr>
      </w:pPr>
    </w:p>
    <w:p w14:paraId="6E6C034D" w14:textId="40C7A36C" w:rsidR="00446AF6" w:rsidRDefault="00446AF6">
      <w:pPr>
        <w:pStyle w:val="Web"/>
        <w:spacing w:before="120" w:after="120" w:line="360" w:lineRule="auto"/>
        <w:jc w:val="both"/>
        <w:rPr>
          <w:rFonts w:ascii="Times New Roman" w:hAnsi="Times New Roman" w:cs="Times New Roman"/>
          <w:b/>
          <w:bCs/>
        </w:rPr>
      </w:pPr>
    </w:p>
    <w:p w14:paraId="45D54937" w14:textId="22669ACC" w:rsidR="00446AF6" w:rsidRDefault="00446AF6">
      <w:pPr>
        <w:pStyle w:val="Web"/>
        <w:spacing w:before="120" w:after="120" w:line="360" w:lineRule="auto"/>
        <w:jc w:val="both"/>
        <w:rPr>
          <w:rFonts w:ascii="Times New Roman" w:hAnsi="Times New Roman" w:cs="Times New Roman"/>
          <w:b/>
          <w:bCs/>
        </w:rPr>
      </w:pPr>
    </w:p>
    <w:p w14:paraId="1AD54D52" w14:textId="77777777" w:rsidR="00AD7AE7" w:rsidRPr="00990F57" w:rsidRDefault="00AD7AE7">
      <w:pPr>
        <w:pStyle w:val="Standard"/>
        <w:spacing w:line="360" w:lineRule="auto"/>
        <w:jc w:val="both"/>
        <w:rPr>
          <w:rFonts w:ascii="Times New Roman" w:hAnsi="Times New Roman" w:cs="Times New Roman"/>
        </w:rPr>
      </w:pPr>
      <w:r w:rsidRPr="00990F57">
        <w:rPr>
          <w:rFonts w:ascii="Times New Roman" w:hAnsi="Times New Roman" w:cs="Times New Roman"/>
          <w:b/>
          <w:bCs/>
          <w:sz w:val="24"/>
          <w:szCs w:val="24"/>
        </w:rPr>
        <w:t xml:space="preserve">ΛΕΞΕΙΣ ΚΛΕΙΔΙΑ: </w:t>
      </w:r>
      <w:proofErr w:type="spellStart"/>
      <w:r w:rsidRPr="00990F57">
        <w:rPr>
          <w:rFonts w:ascii="Times New Roman" w:hAnsi="Times New Roman" w:cs="Times New Roman"/>
          <w:sz w:val="24"/>
          <w:szCs w:val="24"/>
        </w:rPr>
        <w:t>Γαστροοισοφαγική</w:t>
      </w:r>
      <w:proofErr w:type="spellEnd"/>
      <w:r w:rsidRPr="00990F57">
        <w:rPr>
          <w:rFonts w:ascii="Times New Roman" w:hAnsi="Times New Roman" w:cs="Times New Roman"/>
          <w:sz w:val="24"/>
          <w:szCs w:val="24"/>
        </w:rPr>
        <w:t xml:space="preserve"> παλινδρόμηση, </w:t>
      </w:r>
      <w:proofErr w:type="spellStart"/>
      <w:r w:rsidRPr="00990F57">
        <w:rPr>
          <w:rFonts w:ascii="Times New Roman" w:hAnsi="Times New Roman" w:cs="Times New Roman"/>
          <w:sz w:val="24"/>
          <w:szCs w:val="24"/>
        </w:rPr>
        <w:t>φυσικοθεραπευτική</w:t>
      </w:r>
      <w:proofErr w:type="spellEnd"/>
      <w:r w:rsidRPr="00990F57">
        <w:rPr>
          <w:rFonts w:ascii="Times New Roman" w:hAnsi="Times New Roman" w:cs="Times New Roman"/>
          <w:sz w:val="24"/>
          <w:szCs w:val="24"/>
        </w:rPr>
        <w:t xml:space="preserve"> αποκατάσταση, παιδιατρική φυσικοθεραπεία, </w:t>
      </w:r>
      <w:proofErr w:type="spellStart"/>
      <w:r w:rsidRPr="00990F57">
        <w:rPr>
          <w:rFonts w:ascii="Times New Roman" w:hAnsi="Times New Roman" w:cs="Times New Roman"/>
          <w:sz w:val="24"/>
          <w:szCs w:val="24"/>
        </w:rPr>
        <w:t>Γαστροοισοφαγική</w:t>
      </w:r>
      <w:proofErr w:type="spellEnd"/>
      <w:r w:rsidRPr="00990F57">
        <w:rPr>
          <w:rFonts w:ascii="Times New Roman" w:hAnsi="Times New Roman" w:cs="Times New Roman"/>
          <w:sz w:val="24"/>
          <w:szCs w:val="24"/>
        </w:rPr>
        <w:t xml:space="preserve"> παλινδρομική νόσος, βρέφος, ποιότητα ζωής.</w:t>
      </w:r>
    </w:p>
    <w:p w14:paraId="0436DD8E" w14:textId="7321C3A1" w:rsidR="00AD7AE7" w:rsidRDefault="00AD7AE7">
      <w:pPr>
        <w:pStyle w:val="Standard"/>
        <w:spacing w:line="360" w:lineRule="auto"/>
        <w:jc w:val="both"/>
      </w:pPr>
      <w:bookmarkStart w:id="2" w:name="_Hlk64197046"/>
      <w:bookmarkEnd w:id="2"/>
      <w:r>
        <w:rPr>
          <w:rFonts w:ascii="Times New Roman" w:hAnsi="Times New Roman" w:cs="Times New Roman"/>
          <w:b/>
          <w:bCs/>
          <w:sz w:val="24"/>
          <w:szCs w:val="24"/>
        </w:rPr>
        <w:lastRenderedPageBreak/>
        <w:t xml:space="preserve">Εισαγωγή </w:t>
      </w:r>
    </w:p>
    <w:p w14:paraId="47DE3A05" w14:textId="77777777" w:rsidR="00AD7AE7" w:rsidRDefault="00AD7AE7">
      <w:pPr>
        <w:pStyle w:val="Standard"/>
        <w:spacing w:line="360" w:lineRule="auto"/>
        <w:jc w:val="both"/>
        <w:rPr>
          <w:rFonts w:ascii="Times New Roman" w:hAnsi="Times New Roman" w:cs="Times New Roman"/>
          <w:b/>
          <w:bCs/>
          <w:sz w:val="24"/>
          <w:szCs w:val="24"/>
        </w:rPr>
      </w:pPr>
    </w:p>
    <w:p w14:paraId="3364BCD1" w14:textId="73C18713" w:rsidR="00AD7AE7" w:rsidRPr="00990F57" w:rsidRDefault="00AD7AE7">
      <w:pPr>
        <w:pStyle w:val="Standard"/>
        <w:spacing w:line="360" w:lineRule="auto"/>
        <w:ind w:right="-52" w:firstLine="720"/>
        <w:jc w:val="both"/>
        <w:rPr>
          <w:rFonts w:ascii="Times New Roman" w:hAnsi="Times New Roman" w:cs="Times New Roman"/>
        </w:rPr>
      </w:pPr>
      <w:r w:rsidRPr="00990F57">
        <w:rPr>
          <w:rFonts w:ascii="Times New Roman" w:hAnsi="Times New Roman" w:cs="Times New Roman"/>
          <w:sz w:val="24"/>
          <w:szCs w:val="24"/>
        </w:rPr>
        <w:t xml:space="preserve">Ως </w:t>
      </w:r>
      <w:proofErr w:type="spellStart"/>
      <w:r w:rsidRPr="00990F57">
        <w:rPr>
          <w:rFonts w:ascii="Times New Roman" w:hAnsi="Times New Roman" w:cs="Times New Roman"/>
          <w:i/>
          <w:iCs/>
          <w:sz w:val="24"/>
          <w:szCs w:val="24"/>
        </w:rPr>
        <w:t>γαστροοισοφαγική</w:t>
      </w:r>
      <w:proofErr w:type="spellEnd"/>
      <w:r w:rsidRPr="00990F57">
        <w:rPr>
          <w:rFonts w:ascii="Times New Roman" w:hAnsi="Times New Roman" w:cs="Times New Roman"/>
          <w:i/>
          <w:iCs/>
          <w:sz w:val="24"/>
          <w:szCs w:val="24"/>
        </w:rPr>
        <w:t xml:space="preserve"> παλινδρόμηση</w:t>
      </w:r>
      <w:r w:rsidRPr="00990F57">
        <w:rPr>
          <w:rFonts w:ascii="Times New Roman" w:hAnsi="Times New Roman" w:cs="Times New Roman"/>
          <w:sz w:val="24"/>
          <w:szCs w:val="24"/>
        </w:rPr>
        <w:t xml:space="preserve"> (ΓΟΠ) ορίζεται η παλινδρόμηση γαστρικού ή και εντερικού περιεχομένου στον οισοφάγο με ή χωρίς την παρουσία αναγωγών ή εμέτων.  Η ΓΟΠ συνήθως αποτελεί φυσιολογικό φαινόμενο κατά τη βρεφική ηλικία (</w:t>
      </w:r>
      <w:r w:rsidR="00A16992" w:rsidRPr="00A16992">
        <w:rPr>
          <w:rFonts w:ascii="Times New Roman" w:hAnsi="Times New Roman" w:cs="Times New Roman"/>
          <w:sz w:val="24"/>
          <w:szCs w:val="24"/>
        </w:rPr>
        <w:t>1</w:t>
      </w:r>
      <w:r w:rsidRPr="00990F57">
        <w:rPr>
          <w:rFonts w:ascii="Times New Roman" w:hAnsi="Times New Roman" w:cs="Times New Roman"/>
          <w:sz w:val="24"/>
          <w:szCs w:val="24"/>
        </w:rPr>
        <w:t>).</w:t>
      </w:r>
    </w:p>
    <w:p w14:paraId="3AAC6017" w14:textId="749AEA51" w:rsidR="00AD7AE7" w:rsidRPr="00990F57" w:rsidRDefault="00AD7AE7">
      <w:pPr>
        <w:pStyle w:val="Standard"/>
        <w:spacing w:line="360" w:lineRule="auto"/>
        <w:ind w:right="-52" w:firstLine="720"/>
        <w:jc w:val="both"/>
        <w:rPr>
          <w:rFonts w:ascii="Times New Roman" w:hAnsi="Times New Roman" w:cs="Times New Roman"/>
        </w:rPr>
      </w:pPr>
      <w:r w:rsidRPr="00990F57">
        <w:rPr>
          <w:rFonts w:ascii="Times New Roman" w:hAnsi="Times New Roman" w:cs="Times New Roman"/>
          <w:i/>
          <w:iCs/>
          <w:sz w:val="24"/>
          <w:szCs w:val="24"/>
        </w:rPr>
        <w:t xml:space="preserve">Η  </w:t>
      </w:r>
      <w:proofErr w:type="spellStart"/>
      <w:r w:rsidRPr="00990F57">
        <w:rPr>
          <w:rFonts w:ascii="Times New Roman" w:hAnsi="Times New Roman" w:cs="Times New Roman"/>
          <w:i/>
          <w:iCs/>
          <w:sz w:val="24"/>
          <w:szCs w:val="24"/>
        </w:rPr>
        <w:t>γαστροοισοφαγική</w:t>
      </w:r>
      <w:proofErr w:type="spellEnd"/>
      <w:r w:rsidRPr="00990F57">
        <w:rPr>
          <w:rFonts w:ascii="Times New Roman" w:hAnsi="Times New Roman" w:cs="Times New Roman"/>
          <w:i/>
          <w:iCs/>
          <w:sz w:val="24"/>
          <w:szCs w:val="24"/>
        </w:rPr>
        <w:t xml:space="preserve"> παλινδρομική νόσος</w:t>
      </w:r>
      <w:r w:rsidRPr="00990F57">
        <w:rPr>
          <w:rFonts w:ascii="Times New Roman" w:hAnsi="Times New Roman" w:cs="Times New Roman"/>
          <w:sz w:val="24"/>
          <w:szCs w:val="24"/>
        </w:rPr>
        <w:t xml:space="preserve"> (ΓΟΠΝ) αναφέρεται σε συμπτώματα ή επιπλοκές της ΓΟΠ. (</w:t>
      </w:r>
      <w:r w:rsidRPr="00990F57">
        <w:rPr>
          <w:rFonts w:ascii="Times New Roman" w:hAnsi="Times New Roman" w:cs="Times New Roman"/>
          <w:i/>
          <w:iCs/>
          <w:sz w:val="24"/>
          <w:szCs w:val="24"/>
          <w:lang w:val="en-US"/>
        </w:rPr>
        <w:t>Gastroesophageal</w:t>
      </w:r>
      <w:r w:rsidRPr="00990F57">
        <w:rPr>
          <w:rFonts w:ascii="Times New Roman" w:hAnsi="Times New Roman" w:cs="Times New Roman"/>
          <w:i/>
          <w:iCs/>
          <w:sz w:val="24"/>
          <w:szCs w:val="24"/>
        </w:rPr>
        <w:t xml:space="preserve"> </w:t>
      </w:r>
      <w:r w:rsidRPr="00990F57">
        <w:rPr>
          <w:rFonts w:ascii="Times New Roman" w:hAnsi="Times New Roman" w:cs="Times New Roman"/>
          <w:i/>
          <w:iCs/>
          <w:sz w:val="24"/>
          <w:szCs w:val="24"/>
          <w:lang w:val="en-US"/>
        </w:rPr>
        <w:t>Reflux</w:t>
      </w:r>
      <w:r w:rsidRPr="00990F57">
        <w:rPr>
          <w:rFonts w:ascii="Times New Roman" w:hAnsi="Times New Roman" w:cs="Times New Roman"/>
          <w:i/>
          <w:iCs/>
          <w:sz w:val="24"/>
          <w:szCs w:val="24"/>
        </w:rPr>
        <w:t xml:space="preserve"> </w:t>
      </w:r>
      <w:r w:rsidRPr="00990F57">
        <w:rPr>
          <w:rFonts w:ascii="Times New Roman" w:hAnsi="Times New Roman" w:cs="Times New Roman"/>
          <w:i/>
          <w:iCs/>
          <w:sz w:val="24"/>
          <w:szCs w:val="24"/>
          <w:lang w:val="en-US"/>
        </w:rPr>
        <w:t>Disease</w:t>
      </w:r>
      <w:r w:rsidRPr="00990F57">
        <w:rPr>
          <w:rFonts w:ascii="Times New Roman" w:hAnsi="Times New Roman" w:cs="Times New Roman"/>
          <w:i/>
          <w:iCs/>
          <w:sz w:val="24"/>
          <w:szCs w:val="24"/>
        </w:rPr>
        <w:t>-</w:t>
      </w:r>
      <w:r w:rsidRPr="00990F57">
        <w:rPr>
          <w:rFonts w:ascii="Times New Roman" w:hAnsi="Times New Roman" w:cs="Times New Roman"/>
          <w:i/>
          <w:iCs/>
          <w:sz w:val="24"/>
          <w:szCs w:val="24"/>
          <w:lang w:val="en-US"/>
        </w:rPr>
        <w:t>GERD</w:t>
      </w:r>
      <w:r w:rsidRPr="00990F57">
        <w:rPr>
          <w:rFonts w:ascii="Times New Roman" w:hAnsi="Times New Roman" w:cs="Times New Roman"/>
          <w:sz w:val="24"/>
          <w:szCs w:val="24"/>
        </w:rPr>
        <w:t xml:space="preserve">). Ο </w:t>
      </w:r>
      <w:proofErr w:type="spellStart"/>
      <w:r w:rsidRPr="00990F57">
        <w:rPr>
          <w:rFonts w:ascii="Times New Roman" w:hAnsi="Times New Roman" w:cs="Times New Roman"/>
          <w:sz w:val="24"/>
          <w:szCs w:val="24"/>
        </w:rPr>
        <w:t>επιπολασμός</w:t>
      </w:r>
      <w:proofErr w:type="spellEnd"/>
      <w:r w:rsidRPr="00990F57">
        <w:rPr>
          <w:rFonts w:ascii="Times New Roman" w:hAnsi="Times New Roman" w:cs="Times New Roman"/>
          <w:sz w:val="24"/>
          <w:szCs w:val="24"/>
        </w:rPr>
        <w:t xml:space="preserve"> της ΓΟΠΝ στο γενικό πληθυσμό εκτιμάται στο 7-10% (</w:t>
      </w:r>
      <w:r w:rsidR="005F0A34" w:rsidRPr="00E819D0">
        <w:rPr>
          <w:rFonts w:ascii="Times New Roman" w:hAnsi="Times New Roman" w:cs="Times New Roman"/>
          <w:sz w:val="24"/>
          <w:szCs w:val="24"/>
        </w:rPr>
        <w:t>1,2</w:t>
      </w:r>
      <w:r w:rsidRPr="00990F57">
        <w:rPr>
          <w:rFonts w:ascii="Times New Roman" w:hAnsi="Times New Roman" w:cs="Times New Roman"/>
          <w:sz w:val="24"/>
          <w:szCs w:val="24"/>
        </w:rPr>
        <w:t>).</w:t>
      </w:r>
    </w:p>
    <w:p w14:paraId="01EF14BF" w14:textId="32813D37" w:rsidR="00AD7AE7" w:rsidRPr="00990F57" w:rsidRDefault="00AD7AE7">
      <w:pPr>
        <w:pStyle w:val="Standard"/>
        <w:spacing w:line="360" w:lineRule="auto"/>
        <w:ind w:right="-52" w:firstLine="720"/>
        <w:jc w:val="both"/>
        <w:rPr>
          <w:rFonts w:ascii="Times New Roman" w:hAnsi="Times New Roman" w:cs="Times New Roman"/>
        </w:rPr>
      </w:pPr>
      <w:r w:rsidRPr="00990F57">
        <w:rPr>
          <w:rFonts w:ascii="Times New Roman" w:hAnsi="Times New Roman" w:cs="Times New Roman"/>
          <w:sz w:val="24"/>
          <w:szCs w:val="24"/>
        </w:rPr>
        <w:t>Στα βρέφη και παιδιά ένα ποσοστό 7-8% παρουσιάζει καθημερινά επεισόδια ΓΟΠ μικρής χρονικής διάρκειας (συνήθως &lt; 3 λεπτών) κυρίως μετά τα γεύματα αλλά και κατά τον ύπνο ή σε εγρήγορση (</w:t>
      </w:r>
      <w:r w:rsidR="00E819D0" w:rsidRPr="00E819D0">
        <w:rPr>
          <w:rFonts w:ascii="Times New Roman" w:hAnsi="Times New Roman" w:cs="Times New Roman"/>
          <w:sz w:val="24"/>
          <w:szCs w:val="24"/>
        </w:rPr>
        <w:t>3</w:t>
      </w:r>
      <w:r w:rsidRPr="00990F57">
        <w:rPr>
          <w:rFonts w:ascii="Times New Roman" w:hAnsi="Times New Roman" w:cs="Times New Roman"/>
          <w:sz w:val="24"/>
          <w:szCs w:val="24"/>
        </w:rPr>
        <w:t>). Τα επεισόδια αυτά συνοδεύονται από ελάχιστα ή και καθόλου συμπτώματα</w:t>
      </w:r>
    </w:p>
    <w:p w14:paraId="4BFB9451" w14:textId="130F541B" w:rsidR="00AD7AE7" w:rsidRPr="00990F57" w:rsidRDefault="00AD7AE7">
      <w:pPr>
        <w:pStyle w:val="Standard"/>
        <w:spacing w:line="360" w:lineRule="auto"/>
        <w:ind w:right="-52"/>
        <w:jc w:val="both"/>
        <w:rPr>
          <w:rFonts w:ascii="Times New Roman" w:hAnsi="Times New Roman" w:cs="Times New Roman"/>
        </w:rPr>
      </w:pPr>
      <w:r w:rsidRPr="00990F57">
        <w:rPr>
          <w:rFonts w:ascii="Times New Roman" w:hAnsi="Times New Roman" w:cs="Times New Roman"/>
          <w:sz w:val="24"/>
          <w:szCs w:val="24"/>
        </w:rPr>
        <w:t xml:space="preserve">Οι κλινικές εκδηλώσεις της ΓΟΠ εμφανίζονται συνήθως με εμέτους στα βρέφη ακόμη και από την πρώτη εβδομάδα της ζωής (1, 2). Κατά κανόνα εμφανίζονται μετά το γεύμα και η συχνότητά τους μειώνεται όταν το βρέφος κρατείται στην όρθια θέση. Ο χαρακτήρας των εμεσμάτων κυμαίνεται από απλές αναγωγές σαν σιελόρροια μέχρι χωρίς προσπάθεια εμέτους, σπάνια όμως και με </w:t>
      </w:r>
      <w:proofErr w:type="spellStart"/>
      <w:r w:rsidRPr="00990F57">
        <w:rPr>
          <w:rFonts w:ascii="Times New Roman" w:hAnsi="Times New Roman" w:cs="Times New Roman"/>
          <w:sz w:val="24"/>
          <w:szCs w:val="24"/>
        </w:rPr>
        <w:t>ρουκετοειδή</w:t>
      </w:r>
      <w:proofErr w:type="spellEnd"/>
      <w:r w:rsidRPr="00990F57">
        <w:rPr>
          <w:rFonts w:ascii="Times New Roman" w:hAnsi="Times New Roman" w:cs="Times New Roman"/>
          <w:sz w:val="24"/>
          <w:szCs w:val="24"/>
        </w:rPr>
        <w:t xml:space="preserve"> χαρακτήρα και ίσως πρόσμιξη αίματος (</w:t>
      </w:r>
      <w:r w:rsidR="00E819D0" w:rsidRPr="00E819D0">
        <w:rPr>
          <w:rFonts w:ascii="Times New Roman" w:hAnsi="Times New Roman" w:cs="Times New Roman"/>
          <w:sz w:val="24"/>
          <w:szCs w:val="24"/>
        </w:rPr>
        <w:t>3,4</w:t>
      </w:r>
      <w:r w:rsidRPr="00990F57">
        <w:rPr>
          <w:rFonts w:ascii="Times New Roman" w:hAnsi="Times New Roman" w:cs="Times New Roman"/>
          <w:sz w:val="24"/>
          <w:szCs w:val="24"/>
        </w:rPr>
        <w:t>).</w:t>
      </w:r>
    </w:p>
    <w:p w14:paraId="0D75B25C" w14:textId="4A1A6B95" w:rsidR="00AD7AE7" w:rsidRPr="00990F57" w:rsidRDefault="00AD7AE7">
      <w:pPr>
        <w:pStyle w:val="Standard"/>
        <w:spacing w:line="360" w:lineRule="auto"/>
        <w:ind w:right="-52"/>
        <w:jc w:val="both"/>
        <w:rPr>
          <w:rFonts w:ascii="Times New Roman" w:hAnsi="Times New Roman" w:cs="Times New Roman"/>
        </w:rPr>
      </w:pPr>
      <w:r w:rsidRPr="00990F57">
        <w:rPr>
          <w:rFonts w:ascii="Times New Roman" w:hAnsi="Times New Roman" w:cs="Times New Roman"/>
          <w:sz w:val="24"/>
          <w:szCs w:val="24"/>
        </w:rPr>
        <w:tab/>
        <w:t>Η οισοφαγίτιδα από ΓΟΠ στα βρέφη και μικρά παιδιά εκδηλώνεται με ευερεθιστότητα, ανησυχία, ξαφνική αφύπνιση τη νύχτα, κλάμα και αποστροφή προς το φαγητό</w:t>
      </w:r>
      <w:r w:rsidR="00E819D0" w:rsidRPr="00E819D0">
        <w:rPr>
          <w:rFonts w:ascii="Times New Roman" w:hAnsi="Times New Roman" w:cs="Times New Roman"/>
          <w:sz w:val="24"/>
          <w:szCs w:val="24"/>
        </w:rPr>
        <w:t xml:space="preserve"> (3)</w:t>
      </w:r>
      <w:r w:rsidRPr="00990F57">
        <w:rPr>
          <w:rFonts w:ascii="Times New Roman" w:hAnsi="Times New Roman" w:cs="Times New Roman"/>
          <w:sz w:val="24"/>
          <w:szCs w:val="24"/>
        </w:rPr>
        <w:t>.</w:t>
      </w:r>
    </w:p>
    <w:p w14:paraId="7748301C" w14:textId="77777777" w:rsidR="00AD7AE7" w:rsidRPr="00990F57" w:rsidRDefault="00AD7AE7">
      <w:pPr>
        <w:pStyle w:val="Standard"/>
        <w:spacing w:line="360" w:lineRule="auto"/>
        <w:ind w:right="-52"/>
        <w:jc w:val="both"/>
        <w:rPr>
          <w:rFonts w:ascii="Times New Roman" w:hAnsi="Times New Roman" w:cs="Times New Roman"/>
        </w:rPr>
      </w:pPr>
      <w:r w:rsidRPr="00990F57">
        <w:rPr>
          <w:rFonts w:ascii="Times New Roman" w:hAnsi="Times New Roman" w:cs="Times New Roman"/>
          <w:sz w:val="24"/>
          <w:szCs w:val="24"/>
        </w:rPr>
        <w:t xml:space="preserve"> Η διάγνωση της ΓΟΠ σε πολλές περιπτώσεις μπορεί να γίνει μόνο από τη λήψη ενός καλού ιστορικού και μετά από προσεκτική κλινική εξέταση.</w:t>
      </w:r>
    </w:p>
    <w:p w14:paraId="276AA752" w14:textId="02FE8E9E" w:rsidR="00AD7AE7" w:rsidRPr="00990F57" w:rsidRDefault="00AD7AE7">
      <w:pPr>
        <w:pStyle w:val="Standard"/>
        <w:spacing w:line="360" w:lineRule="auto"/>
        <w:ind w:right="-52" w:firstLine="720"/>
        <w:jc w:val="both"/>
        <w:rPr>
          <w:rFonts w:ascii="Times New Roman" w:hAnsi="Times New Roman" w:cs="Times New Roman"/>
        </w:rPr>
      </w:pPr>
      <w:r w:rsidRPr="00990F57">
        <w:rPr>
          <w:rFonts w:ascii="Times New Roman" w:hAnsi="Times New Roman" w:cs="Times New Roman"/>
          <w:sz w:val="24"/>
          <w:szCs w:val="24"/>
        </w:rPr>
        <w:t>Η αντιμετώπιση μπορεί να γίνει με καθησυχασμός των γονέων και αλλαγές στον τρόπο σίτισης και στάσης του βρέφους. Σε κάποιες των περιπτώσεων χορηγείται φαρμακευτική αγωγή, ενώ πολύ σπάνια θα χρειαστεί χειρουργική αποκατάσταση</w:t>
      </w:r>
      <w:r w:rsidR="00E819D0" w:rsidRPr="00E819D0">
        <w:rPr>
          <w:rFonts w:ascii="Times New Roman" w:hAnsi="Times New Roman" w:cs="Times New Roman"/>
          <w:sz w:val="24"/>
          <w:szCs w:val="24"/>
        </w:rPr>
        <w:t xml:space="preserve"> (3,4</w:t>
      </w:r>
      <w:r w:rsidR="00E819D0" w:rsidRPr="00B26395">
        <w:rPr>
          <w:rFonts w:ascii="Times New Roman" w:hAnsi="Times New Roman" w:cs="Times New Roman"/>
          <w:sz w:val="24"/>
          <w:szCs w:val="24"/>
        </w:rPr>
        <w:t>)</w:t>
      </w:r>
      <w:r w:rsidRPr="00990F57">
        <w:rPr>
          <w:rFonts w:ascii="Times New Roman" w:hAnsi="Times New Roman" w:cs="Times New Roman"/>
          <w:sz w:val="24"/>
          <w:szCs w:val="24"/>
        </w:rPr>
        <w:t>.</w:t>
      </w:r>
    </w:p>
    <w:p w14:paraId="41A1C616" w14:textId="77777777" w:rsidR="00AD7AE7" w:rsidRPr="00990F57" w:rsidRDefault="00AD7AE7">
      <w:pPr>
        <w:pStyle w:val="Standard"/>
        <w:tabs>
          <w:tab w:val="left" w:pos="4500"/>
        </w:tabs>
        <w:spacing w:line="360" w:lineRule="auto"/>
        <w:jc w:val="both"/>
        <w:rPr>
          <w:rFonts w:ascii="Times New Roman" w:hAnsi="Times New Roman" w:cs="Times New Roman"/>
          <w:sz w:val="24"/>
          <w:szCs w:val="24"/>
          <w:u w:val="single"/>
        </w:rPr>
      </w:pPr>
    </w:p>
    <w:p w14:paraId="763916E6" w14:textId="6FFCCD2C" w:rsidR="00AD7AE7" w:rsidRPr="00C4729E" w:rsidRDefault="00AD7AE7">
      <w:pPr>
        <w:pStyle w:val="Standard"/>
        <w:spacing w:line="360" w:lineRule="auto"/>
        <w:jc w:val="both"/>
        <w:rPr>
          <w:rFonts w:ascii="Times New Roman" w:hAnsi="Times New Roman" w:cs="Times New Roman"/>
        </w:rPr>
      </w:pPr>
      <w:r w:rsidRPr="00990F57">
        <w:rPr>
          <w:rFonts w:ascii="Times New Roman" w:hAnsi="Times New Roman" w:cs="Times New Roman"/>
          <w:color w:val="000000"/>
          <w:sz w:val="24"/>
          <w:szCs w:val="24"/>
          <w:lang w:eastAsia="en-US"/>
        </w:rPr>
        <w:t xml:space="preserve">Η φυσικοθεραπεία θα μπορούσε να συμβάλει αποτελεσματικά στη βελτίωση της υγείας  των βρεφών με ΓΟΠ καθώς η </w:t>
      </w:r>
      <w:r w:rsidRPr="00990F57">
        <w:rPr>
          <w:rFonts w:ascii="Times New Roman" w:hAnsi="Times New Roman" w:cs="Times New Roman"/>
          <w:sz w:val="24"/>
          <w:szCs w:val="24"/>
        </w:rPr>
        <w:t xml:space="preserve"> παιδιατρική φυσικοθεραπεία έχει στόχο τη βελτίωση της κίνησης, της στάσης του σώματος, τη βελτίωση  της </w:t>
      </w:r>
      <w:proofErr w:type="spellStart"/>
      <w:r w:rsidRPr="00990F57">
        <w:rPr>
          <w:rFonts w:ascii="Times New Roman" w:hAnsi="Times New Roman" w:cs="Times New Roman"/>
          <w:sz w:val="24"/>
          <w:szCs w:val="24"/>
        </w:rPr>
        <w:t>καρδιοαναπνευστικής</w:t>
      </w:r>
      <w:proofErr w:type="spellEnd"/>
      <w:r w:rsidRPr="00990F57">
        <w:rPr>
          <w:rFonts w:ascii="Times New Roman" w:hAnsi="Times New Roman" w:cs="Times New Roman"/>
          <w:sz w:val="24"/>
          <w:szCs w:val="24"/>
        </w:rPr>
        <w:t xml:space="preserve"> λειτουργίας και το συντονισμό μειώνοντας ουσιαστικά τις παλινδρομήσεις που δημιουργούνται για μηχανικούς λόγους. Παράλληλα </w:t>
      </w:r>
      <w:r w:rsidR="00F84879">
        <w:rPr>
          <w:rFonts w:ascii="Times New Roman" w:hAnsi="Times New Roman" w:cs="Times New Roman"/>
          <w:sz w:val="24"/>
          <w:szCs w:val="24"/>
        </w:rPr>
        <w:t xml:space="preserve">μπορεί να </w:t>
      </w:r>
      <w:r w:rsidR="00F84879">
        <w:rPr>
          <w:rFonts w:ascii="Times New Roman" w:hAnsi="Times New Roman" w:cs="Times New Roman"/>
          <w:sz w:val="24"/>
          <w:szCs w:val="24"/>
        </w:rPr>
        <w:lastRenderedPageBreak/>
        <w:t xml:space="preserve">αποβεί σε ένα διασκεδαστικό πρόγραμμα για το παιδί, </w:t>
      </w:r>
      <w:r w:rsidRPr="00990F57">
        <w:rPr>
          <w:rFonts w:ascii="Times New Roman" w:hAnsi="Times New Roman" w:cs="Times New Roman"/>
          <w:sz w:val="24"/>
          <w:szCs w:val="24"/>
        </w:rPr>
        <w:t xml:space="preserve">καθώς </w:t>
      </w:r>
      <w:r w:rsidR="00F84879">
        <w:rPr>
          <w:rFonts w:ascii="Times New Roman" w:hAnsi="Times New Roman" w:cs="Times New Roman"/>
          <w:sz w:val="24"/>
          <w:szCs w:val="24"/>
        </w:rPr>
        <w:t xml:space="preserve">θα </w:t>
      </w:r>
      <w:r w:rsidRPr="00990F57">
        <w:rPr>
          <w:rFonts w:ascii="Times New Roman" w:hAnsi="Times New Roman" w:cs="Times New Roman"/>
          <w:sz w:val="24"/>
          <w:szCs w:val="24"/>
        </w:rPr>
        <w:t xml:space="preserve">γίνεται σαν παιχνίδι, ενώ ταυτόχρονα διδάσκονται οι </w:t>
      </w:r>
      <w:proofErr w:type="spellStart"/>
      <w:r w:rsidRPr="00990F57">
        <w:rPr>
          <w:rFonts w:ascii="Times New Roman" w:hAnsi="Times New Roman" w:cs="Times New Roman"/>
          <w:sz w:val="24"/>
          <w:szCs w:val="24"/>
        </w:rPr>
        <w:t>φυσικοθεραπευτικές</w:t>
      </w:r>
      <w:proofErr w:type="spellEnd"/>
      <w:r w:rsidRPr="00990F57">
        <w:rPr>
          <w:rFonts w:ascii="Times New Roman" w:hAnsi="Times New Roman" w:cs="Times New Roman"/>
          <w:sz w:val="24"/>
          <w:szCs w:val="24"/>
        </w:rPr>
        <w:t xml:space="preserve"> τεχνικές στους γονείς,  που ενθαρρύνονται να συμμετέχουν στη θεραπεία στο σπίτι   </w:t>
      </w:r>
      <w:r w:rsidRPr="00C4729E">
        <w:rPr>
          <w:rFonts w:ascii="Times New Roman" w:hAnsi="Times New Roman" w:cs="Times New Roman"/>
          <w:sz w:val="24"/>
          <w:szCs w:val="24"/>
        </w:rPr>
        <w:t xml:space="preserve">( </w:t>
      </w:r>
      <w:r w:rsidR="00C4729E" w:rsidRPr="00C4729E">
        <w:rPr>
          <w:rFonts w:ascii="Times New Roman" w:hAnsi="Times New Roman" w:cs="Times New Roman"/>
          <w:sz w:val="24"/>
          <w:szCs w:val="24"/>
        </w:rPr>
        <w:t xml:space="preserve">5). </w:t>
      </w:r>
    </w:p>
    <w:p w14:paraId="07307EC1" w14:textId="5058063F" w:rsidR="00AD7AE7" w:rsidRPr="00990F57" w:rsidRDefault="00AD7AE7">
      <w:pPr>
        <w:pStyle w:val="Standard"/>
        <w:spacing w:line="360" w:lineRule="auto"/>
        <w:jc w:val="both"/>
        <w:rPr>
          <w:rFonts w:ascii="Times New Roman" w:hAnsi="Times New Roman" w:cs="Times New Roman"/>
        </w:rPr>
      </w:pPr>
      <w:r w:rsidRPr="001C4AAD">
        <w:rPr>
          <w:rFonts w:ascii="Times New Roman" w:hAnsi="Times New Roman" w:cs="Times New Roman"/>
          <w:sz w:val="24"/>
          <w:szCs w:val="24"/>
        </w:rPr>
        <w:t>Οι τεχνικές που χρησιμοποιούνται για την αντιμετώπιση της ΓΟΠ σε βρέφη είναι: οι αναπνευστικές ασκήσεις (ασκήσεις του διαφράγματος και συνδυασμός διαφραγματικής αναπνοής με ασκήσεις των άνω άκρων) (</w:t>
      </w:r>
      <w:r w:rsidR="001C4AAD" w:rsidRPr="001C4AAD">
        <w:rPr>
          <w:rFonts w:ascii="Times New Roman" w:hAnsi="Times New Roman" w:cs="Times New Roman"/>
          <w:sz w:val="24"/>
          <w:szCs w:val="24"/>
        </w:rPr>
        <w:t>5,6</w:t>
      </w:r>
      <w:r w:rsidRPr="001C4AAD">
        <w:rPr>
          <w:rFonts w:ascii="Times New Roman" w:hAnsi="Times New Roman" w:cs="Times New Roman"/>
          <w:sz w:val="24"/>
          <w:szCs w:val="24"/>
        </w:rPr>
        <w:t>), για ενδυνάμωση των αναπνευστικών μυών και βελτίωση της αναπνοής, η θεραπευτική μάλαξη η οποία βοηθάει στην χαλάρωση των μυών και έχει βρεθεί ότι προσφέρει θετική επίδραση στο άγχος των βρεφών (</w:t>
      </w:r>
      <w:r w:rsidR="001C4AAD" w:rsidRPr="001C4AAD">
        <w:rPr>
          <w:rFonts w:ascii="Times New Roman" w:hAnsi="Times New Roman" w:cs="Times New Roman"/>
          <w:sz w:val="24"/>
          <w:szCs w:val="24"/>
        </w:rPr>
        <w:t>7,8</w:t>
      </w:r>
      <w:r w:rsidRPr="001C4AAD">
        <w:rPr>
          <w:rFonts w:ascii="Times New Roman" w:hAnsi="Times New Roman" w:cs="Times New Roman"/>
          <w:sz w:val="24"/>
          <w:szCs w:val="24"/>
        </w:rPr>
        <w:t>), η εκπαίδευση και συμβουλές όσον αφορά τις σωστές θέσεις του σώματος, ώστε να μειώνονται τα συμπτώματα της ΓΟΠ</w:t>
      </w:r>
      <w:r w:rsidR="00F84879">
        <w:rPr>
          <w:rFonts w:ascii="Times New Roman" w:hAnsi="Times New Roman" w:cs="Times New Roman"/>
          <w:sz w:val="24"/>
          <w:szCs w:val="24"/>
        </w:rPr>
        <w:t>,</w:t>
      </w:r>
      <w:r w:rsidRPr="001C4AAD">
        <w:rPr>
          <w:rFonts w:ascii="Times New Roman" w:hAnsi="Times New Roman" w:cs="Times New Roman"/>
          <w:sz w:val="24"/>
          <w:szCs w:val="24"/>
        </w:rPr>
        <w:t xml:space="preserve"> βελτιώνοντας την υγεία και την ποιότητα ζωής των βρεφών και της οικογένειας συνολικά (</w:t>
      </w:r>
      <w:r w:rsidR="00884AA1" w:rsidRPr="00884AA1">
        <w:rPr>
          <w:rFonts w:ascii="Times New Roman" w:hAnsi="Times New Roman" w:cs="Times New Roman"/>
          <w:sz w:val="24"/>
          <w:szCs w:val="24"/>
        </w:rPr>
        <w:t>9</w:t>
      </w:r>
      <w:r w:rsidRPr="001C4AAD">
        <w:rPr>
          <w:rFonts w:ascii="Times New Roman" w:hAnsi="Times New Roman" w:cs="Times New Roman"/>
          <w:sz w:val="24"/>
          <w:szCs w:val="24"/>
        </w:rPr>
        <w:t>).</w:t>
      </w:r>
    </w:p>
    <w:p w14:paraId="6A7B55B4" w14:textId="77777777" w:rsidR="00AD7AE7" w:rsidRPr="00990F57" w:rsidRDefault="00AD7AE7">
      <w:pPr>
        <w:pStyle w:val="Standard"/>
        <w:spacing w:line="360" w:lineRule="auto"/>
        <w:jc w:val="both"/>
        <w:rPr>
          <w:rFonts w:ascii="Times New Roman" w:hAnsi="Times New Roman" w:cs="Times New Roman"/>
          <w:sz w:val="24"/>
          <w:szCs w:val="24"/>
        </w:rPr>
      </w:pPr>
    </w:p>
    <w:p w14:paraId="1893BEF2" w14:textId="77777777" w:rsidR="00AD7AE7" w:rsidRPr="00990F57" w:rsidRDefault="00AD7AE7">
      <w:pPr>
        <w:pStyle w:val="Standard"/>
        <w:spacing w:line="360" w:lineRule="auto"/>
        <w:jc w:val="both"/>
        <w:rPr>
          <w:rFonts w:ascii="Times New Roman" w:hAnsi="Times New Roman" w:cs="Times New Roman"/>
        </w:rPr>
      </w:pPr>
      <w:r w:rsidRPr="00990F57">
        <w:rPr>
          <w:rFonts w:ascii="Times New Roman" w:hAnsi="Times New Roman" w:cs="Times New Roman"/>
          <w:sz w:val="24"/>
          <w:szCs w:val="24"/>
        </w:rPr>
        <w:t xml:space="preserve">Ο </w:t>
      </w:r>
      <w:r w:rsidRPr="00990F57">
        <w:rPr>
          <w:rFonts w:ascii="Times New Roman" w:hAnsi="Times New Roman" w:cs="Times New Roman"/>
          <w:b/>
          <w:bCs/>
          <w:sz w:val="24"/>
          <w:szCs w:val="24"/>
        </w:rPr>
        <w:t xml:space="preserve">σκοπός </w:t>
      </w:r>
      <w:r w:rsidRPr="00990F57">
        <w:rPr>
          <w:rFonts w:ascii="Times New Roman" w:hAnsi="Times New Roman" w:cs="Times New Roman"/>
          <w:sz w:val="24"/>
          <w:szCs w:val="24"/>
        </w:rPr>
        <w:t xml:space="preserve">της μελέτης ήταν να διερευνήσει αν τα βρέφη με  </w:t>
      </w:r>
      <w:proofErr w:type="spellStart"/>
      <w:r w:rsidRPr="00990F57">
        <w:rPr>
          <w:rFonts w:ascii="Times New Roman" w:hAnsi="Times New Roman" w:cs="Times New Roman"/>
          <w:sz w:val="24"/>
          <w:szCs w:val="24"/>
        </w:rPr>
        <w:t>γαστροοισοφαγική</w:t>
      </w:r>
      <w:proofErr w:type="spellEnd"/>
      <w:r w:rsidRPr="00990F57">
        <w:rPr>
          <w:rFonts w:ascii="Times New Roman" w:hAnsi="Times New Roman" w:cs="Times New Roman"/>
          <w:sz w:val="24"/>
          <w:szCs w:val="24"/>
        </w:rPr>
        <w:t xml:space="preserve"> παλινδρόμηση, υποβάλλονται σε φυσικοθεραπεία για τη βελτίωση των συμπτωμάτων τους, τις συνέπειες που έχει η ΓΟΠ στην ποιότητα ζωής των παιδιών και των οικογενειών τους, και τις προσδοκίες των γονέων από ένα πρόγραμμα  </w:t>
      </w:r>
      <w:proofErr w:type="spellStart"/>
      <w:r w:rsidRPr="00990F57">
        <w:rPr>
          <w:rFonts w:ascii="Times New Roman" w:hAnsi="Times New Roman" w:cs="Times New Roman"/>
          <w:sz w:val="24"/>
          <w:szCs w:val="24"/>
        </w:rPr>
        <w:t>φυσικοθεραπευτικής</w:t>
      </w:r>
      <w:proofErr w:type="spellEnd"/>
      <w:r w:rsidRPr="00990F57">
        <w:rPr>
          <w:rFonts w:ascii="Times New Roman" w:hAnsi="Times New Roman" w:cs="Times New Roman"/>
          <w:sz w:val="24"/>
          <w:szCs w:val="24"/>
        </w:rPr>
        <w:t xml:space="preserve"> αποκατάστασης.</w:t>
      </w:r>
    </w:p>
    <w:p w14:paraId="77111A9C" w14:textId="68A237D7" w:rsidR="00AD7AE7" w:rsidRPr="00990F57" w:rsidRDefault="00AD7AE7">
      <w:pPr>
        <w:pStyle w:val="Web"/>
        <w:spacing w:before="120" w:after="120" w:line="360" w:lineRule="auto"/>
        <w:jc w:val="both"/>
        <w:rPr>
          <w:rFonts w:ascii="Times New Roman" w:hAnsi="Times New Roman" w:cs="Times New Roman"/>
        </w:rPr>
      </w:pPr>
      <w:r w:rsidRPr="00990F57">
        <w:rPr>
          <w:rFonts w:ascii="Times New Roman" w:hAnsi="Times New Roman" w:cs="Times New Roman"/>
          <w:b/>
          <w:bCs/>
        </w:rPr>
        <w:t>Ασθενείς - Μέθοδοι</w:t>
      </w:r>
      <w:r w:rsidRPr="00990F57">
        <w:rPr>
          <w:rFonts w:ascii="Times New Roman" w:hAnsi="Times New Roman" w:cs="Times New Roman"/>
        </w:rPr>
        <w:t>: Στη μελέτη συμμετείχαν 30 βρέφη (13 κορίτσια, 17 αγόρια) ηλικίας από ενός μηνός μέχρι ενός έτους</w:t>
      </w:r>
      <w:r w:rsidR="00F84879">
        <w:rPr>
          <w:rFonts w:ascii="Times New Roman" w:hAnsi="Times New Roman" w:cs="Times New Roman"/>
        </w:rPr>
        <w:t>,</w:t>
      </w:r>
      <w:r w:rsidRPr="00990F57">
        <w:rPr>
          <w:rFonts w:ascii="Times New Roman" w:hAnsi="Times New Roman" w:cs="Times New Roman"/>
        </w:rPr>
        <w:t xml:space="preserve"> με διάγνωση </w:t>
      </w:r>
      <w:proofErr w:type="spellStart"/>
      <w:r w:rsidRPr="00990F57">
        <w:rPr>
          <w:rFonts w:ascii="Times New Roman" w:hAnsi="Times New Roman" w:cs="Times New Roman"/>
        </w:rPr>
        <w:t>γαστροοισοφαγικής</w:t>
      </w:r>
      <w:proofErr w:type="spellEnd"/>
      <w:r w:rsidRPr="00990F57">
        <w:rPr>
          <w:rFonts w:ascii="Times New Roman" w:hAnsi="Times New Roman" w:cs="Times New Roman"/>
        </w:rPr>
        <w:t xml:space="preserve"> παλινδρόμησης. Η μελέτη διεξήχθη σε ειδικό </w:t>
      </w:r>
      <w:proofErr w:type="spellStart"/>
      <w:r w:rsidRPr="00990F57">
        <w:rPr>
          <w:rFonts w:ascii="Times New Roman" w:hAnsi="Times New Roman" w:cs="Times New Roman"/>
        </w:rPr>
        <w:t>παιδογαστρεντερολογικό</w:t>
      </w:r>
      <w:proofErr w:type="spellEnd"/>
      <w:r w:rsidRPr="00990F57">
        <w:rPr>
          <w:rFonts w:ascii="Times New Roman" w:hAnsi="Times New Roman" w:cs="Times New Roman"/>
        </w:rPr>
        <w:t xml:space="preserve"> </w:t>
      </w:r>
      <w:r w:rsidR="00F84879">
        <w:rPr>
          <w:rFonts w:ascii="Times New Roman" w:hAnsi="Times New Roman" w:cs="Times New Roman"/>
        </w:rPr>
        <w:t xml:space="preserve">εξωτερικό </w:t>
      </w:r>
      <w:r w:rsidRPr="00990F57">
        <w:rPr>
          <w:rFonts w:ascii="Times New Roman" w:hAnsi="Times New Roman" w:cs="Times New Roman"/>
        </w:rPr>
        <w:t>ιατρείο.</w:t>
      </w:r>
    </w:p>
    <w:p w14:paraId="6636C490" w14:textId="27398F5D" w:rsidR="00AD7AE7" w:rsidRPr="00990F57" w:rsidRDefault="00AD7AE7">
      <w:pPr>
        <w:pStyle w:val="Web"/>
        <w:spacing w:before="120" w:after="120" w:line="360" w:lineRule="auto"/>
        <w:jc w:val="both"/>
        <w:rPr>
          <w:rFonts w:ascii="Times New Roman" w:hAnsi="Times New Roman" w:cs="Times New Roman"/>
        </w:rPr>
      </w:pPr>
      <w:r w:rsidRPr="00990F57">
        <w:rPr>
          <w:rFonts w:ascii="Times New Roman" w:hAnsi="Times New Roman" w:cs="Times New Roman"/>
        </w:rPr>
        <w:t>Για το σκοπό της μελέτης χρησιμοποιήθηκε ειδικό ερωτηματολόγιο το οποίο συμπληρώθηκε από τους γονείς των βρεφών</w:t>
      </w:r>
      <w:r w:rsidR="00F84879">
        <w:rPr>
          <w:rFonts w:ascii="Times New Roman" w:hAnsi="Times New Roman" w:cs="Times New Roman"/>
        </w:rPr>
        <w:t>,</w:t>
      </w:r>
      <w:r w:rsidRPr="00990F57">
        <w:rPr>
          <w:rFonts w:ascii="Times New Roman" w:hAnsi="Times New Roman" w:cs="Times New Roman"/>
        </w:rPr>
        <w:t xml:space="preserve"> υπό την παρουσία της φυσικοθεραπεύτριας</w:t>
      </w:r>
      <w:r w:rsidR="00F84879">
        <w:rPr>
          <w:rFonts w:ascii="Times New Roman" w:hAnsi="Times New Roman" w:cs="Times New Roman"/>
        </w:rPr>
        <w:t>,</w:t>
      </w:r>
      <w:r w:rsidRPr="00990F57">
        <w:rPr>
          <w:rFonts w:ascii="Times New Roman" w:hAnsi="Times New Roman" w:cs="Times New Roman"/>
        </w:rPr>
        <w:t xml:space="preserve"> για τυχόν επίλυση αποριών. Χρησιμοποιήθηκε </w:t>
      </w:r>
      <w:r w:rsidR="00F84879" w:rsidRPr="00990F57">
        <w:rPr>
          <w:rFonts w:ascii="Times New Roman" w:hAnsi="Times New Roman" w:cs="Times New Roman"/>
        </w:rPr>
        <w:t>ειδικά δομημένο ερωτηματολόγιο</w:t>
      </w:r>
      <w:r w:rsidR="00F84879">
        <w:rPr>
          <w:rFonts w:ascii="Times New Roman" w:hAnsi="Times New Roman" w:cs="Times New Roman"/>
        </w:rPr>
        <w:t xml:space="preserve">, που αποτελούσε </w:t>
      </w:r>
      <w:r w:rsidRPr="00990F57">
        <w:rPr>
          <w:rFonts w:ascii="Times New Roman" w:hAnsi="Times New Roman" w:cs="Times New Roman"/>
        </w:rPr>
        <w:t xml:space="preserve">μέρος από το σταθμισμένο για τον Ελληνικό πληθυσμό ερωτηματολόγιο για την </w:t>
      </w:r>
      <w:proofErr w:type="spellStart"/>
      <w:r w:rsidRPr="00990F57">
        <w:rPr>
          <w:rFonts w:ascii="Times New Roman" w:hAnsi="Times New Roman" w:cs="Times New Roman"/>
        </w:rPr>
        <w:t>αυτοαξιολόγηση</w:t>
      </w:r>
      <w:proofErr w:type="spellEnd"/>
      <w:r w:rsidRPr="00990F57">
        <w:rPr>
          <w:rFonts w:ascii="Times New Roman" w:hAnsi="Times New Roman" w:cs="Times New Roman"/>
        </w:rPr>
        <w:t xml:space="preserve"> του άγχους DASS-21 (</w:t>
      </w:r>
      <w:r w:rsidR="00866F10" w:rsidRPr="00866F10">
        <w:rPr>
          <w:rFonts w:ascii="Times New Roman" w:hAnsi="Times New Roman" w:cs="Times New Roman"/>
        </w:rPr>
        <w:t>10</w:t>
      </w:r>
      <w:r w:rsidRPr="00990F57">
        <w:rPr>
          <w:rFonts w:ascii="Times New Roman" w:hAnsi="Times New Roman" w:cs="Times New Roman"/>
        </w:rPr>
        <w:t>) και για την αποτίμηση της συμβολής της φυσικοθεραπείας,. Τα ερωτηματολόγια συλλέχτηκαν την περίοδο Ιανουαρίου - Φεβρουαρίου 2019.</w:t>
      </w:r>
    </w:p>
    <w:p w14:paraId="5E1FA5BF" w14:textId="445B27E1" w:rsidR="00AD7AE7" w:rsidRPr="00990F57" w:rsidRDefault="00AD7AE7">
      <w:pPr>
        <w:pStyle w:val="Web"/>
        <w:spacing w:before="120" w:after="120" w:line="360" w:lineRule="auto"/>
        <w:jc w:val="both"/>
        <w:rPr>
          <w:rFonts w:ascii="Times New Roman" w:hAnsi="Times New Roman" w:cs="Times New Roman"/>
        </w:rPr>
      </w:pPr>
      <w:r w:rsidRPr="00990F57">
        <w:rPr>
          <w:rFonts w:ascii="Times New Roman" w:hAnsi="Times New Roman" w:cs="Times New Roman"/>
          <w:b/>
          <w:bCs/>
        </w:rPr>
        <w:t>Στατιστική ανάλυση:</w:t>
      </w:r>
      <w:r w:rsidRPr="00990F57">
        <w:rPr>
          <w:rFonts w:ascii="Times New Roman" w:hAnsi="Times New Roman" w:cs="Times New Roman"/>
        </w:rPr>
        <w:t xml:space="preserve"> αφού συμπληρώθηκαν και συλλέχθηκαν τα ερωτηματολόγια έγινε ομαδοποίηση και κωδικοποίηση των απαντήσεων που έδωσαν οι συμμετέχοντες. Οι απαντήσεις που δόθηκαν στις ανοιχτές ερωτήσεις, ταξινομήθηκαν και δημιουργήθηκε το αρχείο δεδομένων με τις νέες κωδικοποιημένες μεταβλητές. Η επιλογή των ανοιχτών ερωτήσεων έδωσε τη δυνατότητα στους ερωτώμενους να </w:t>
      </w:r>
      <w:r w:rsidRPr="00990F57">
        <w:rPr>
          <w:rFonts w:ascii="Times New Roman" w:hAnsi="Times New Roman" w:cs="Times New Roman"/>
        </w:rPr>
        <w:lastRenderedPageBreak/>
        <w:t>εκφραστούν ελεύθερα χωρίς να τους περιορίζει σε κλειστού τύπου πιθανές απαντήσεις και παρείχε επίσης πρόσθετη και πλούσια πληροφόρηση με πλήθος μεταβλητών.</w:t>
      </w:r>
    </w:p>
    <w:p w14:paraId="7F267DA1" w14:textId="1FDF91CC" w:rsidR="00AD7AE7" w:rsidRPr="00990F57" w:rsidRDefault="00AD7AE7">
      <w:pPr>
        <w:pStyle w:val="Web"/>
        <w:spacing w:before="120" w:after="120" w:line="360" w:lineRule="auto"/>
        <w:jc w:val="both"/>
        <w:rPr>
          <w:rFonts w:ascii="Times New Roman" w:hAnsi="Times New Roman" w:cs="Times New Roman"/>
        </w:rPr>
      </w:pPr>
      <w:r w:rsidRPr="00990F57">
        <w:rPr>
          <w:rFonts w:ascii="Times New Roman" w:hAnsi="Times New Roman" w:cs="Times New Roman"/>
        </w:rPr>
        <w:t xml:space="preserve">Εφαρμόστηκε έλεγχος αξιοπιστίας και εσωτερικής συνέπειας με το δείκτη </w:t>
      </w:r>
      <w:proofErr w:type="spellStart"/>
      <w:r w:rsidRPr="00990F57">
        <w:rPr>
          <w:rFonts w:ascii="Times New Roman" w:hAnsi="Times New Roman" w:cs="Times New Roman"/>
        </w:rPr>
        <w:t>alpha</w:t>
      </w:r>
      <w:proofErr w:type="spellEnd"/>
      <w:r w:rsidR="00866F10" w:rsidRPr="00866F10">
        <w:rPr>
          <w:rFonts w:ascii="Times New Roman" w:hAnsi="Times New Roman" w:cs="Times New Roman"/>
        </w:rPr>
        <w:t xml:space="preserve"> </w:t>
      </w:r>
      <w:r w:rsidRPr="00990F57">
        <w:rPr>
          <w:rFonts w:ascii="Times New Roman" w:hAnsi="Times New Roman" w:cs="Times New Roman"/>
        </w:rPr>
        <w:t xml:space="preserve">του </w:t>
      </w:r>
      <w:proofErr w:type="spellStart"/>
      <w:r w:rsidRPr="00990F57">
        <w:rPr>
          <w:rFonts w:ascii="Times New Roman" w:hAnsi="Times New Roman" w:cs="Times New Roman"/>
        </w:rPr>
        <w:t>Cronbach</w:t>
      </w:r>
      <w:proofErr w:type="spellEnd"/>
      <w:r w:rsidRPr="00990F57">
        <w:rPr>
          <w:rFonts w:ascii="Times New Roman" w:hAnsi="Times New Roman" w:cs="Times New Roman"/>
        </w:rPr>
        <w:t xml:space="preserve">. Για τη στατιστική ανάλυση εφαρμόστηκαν μέθοδοι περιγραφικής στατιστικής. Από τον έλεγχο κανονικότητας των κατανομών με τη διαδικασία </w:t>
      </w:r>
      <w:proofErr w:type="spellStart"/>
      <w:r w:rsidRPr="00990F57">
        <w:rPr>
          <w:rFonts w:ascii="Times New Roman" w:hAnsi="Times New Roman" w:cs="Times New Roman"/>
        </w:rPr>
        <w:t>Kolmogorov-Smirnov</w:t>
      </w:r>
      <w:proofErr w:type="spellEnd"/>
      <w:r w:rsidR="007B25D3">
        <w:rPr>
          <w:rFonts w:ascii="Times New Roman" w:hAnsi="Times New Roman" w:cs="Times New Roman"/>
        </w:rPr>
        <w:t xml:space="preserve"> </w:t>
      </w:r>
      <w:r w:rsidRPr="00990F57">
        <w:rPr>
          <w:rFonts w:ascii="Times New Roman" w:hAnsi="Times New Roman" w:cs="Times New Roman"/>
        </w:rPr>
        <w:t xml:space="preserve">και </w:t>
      </w:r>
      <w:proofErr w:type="spellStart"/>
      <w:r w:rsidRPr="00990F57">
        <w:rPr>
          <w:rFonts w:ascii="Times New Roman" w:hAnsi="Times New Roman" w:cs="Times New Roman"/>
        </w:rPr>
        <w:t>Shapiro-Wilk</w:t>
      </w:r>
      <w:proofErr w:type="spellEnd"/>
      <w:r w:rsidRPr="00990F57">
        <w:rPr>
          <w:rFonts w:ascii="Times New Roman" w:hAnsi="Times New Roman" w:cs="Times New Roman"/>
        </w:rPr>
        <w:t xml:space="preserve">, διαπιστώθηκε η μη κανονικότητα των κατανομών, η οποία μας οδήγησε σε ελέγχους διαφορών των μέσων τιμών με μη παραμετρικές δοκιμασίες </w:t>
      </w:r>
      <w:proofErr w:type="spellStart"/>
      <w:r w:rsidRPr="00990F57">
        <w:rPr>
          <w:rFonts w:ascii="Times New Roman" w:hAnsi="Times New Roman" w:cs="Times New Roman"/>
        </w:rPr>
        <w:t>Mann</w:t>
      </w:r>
      <w:proofErr w:type="spellEnd"/>
      <w:r w:rsidRPr="00990F57">
        <w:rPr>
          <w:rFonts w:ascii="Times New Roman" w:hAnsi="Times New Roman" w:cs="Times New Roman"/>
        </w:rPr>
        <w:t>–</w:t>
      </w:r>
      <w:proofErr w:type="spellStart"/>
      <w:r w:rsidRPr="00990F57">
        <w:rPr>
          <w:rFonts w:ascii="Times New Roman" w:hAnsi="Times New Roman" w:cs="Times New Roman"/>
        </w:rPr>
        <w:t>Whitney</w:t>
      </w:r>
      <w:proofErr w:type="spellEnd"/>
      <w:r w:rsidRPr="00990F57">
        <w:rPr>
          <w:rFonts w:ascii="Times New Roman" w:hAnsi="Times New Roman" w:cs="Times New Roman"/>
        </w:rPr>
        <w:t xml:space="preserve">. Όλες οι στατιστικές επεξεργασίες έγιναν με το στατιστικό πακέτο IBM SPSS </w:t>
      </w:r>
      <w:proofErr w:type="spellStart"/>
      <w:r w:rsidRPr="00990F57">
        <w:rPr>
          <w:rFonts w:ascii="Times New Roman" w:hAnsi="Times New Roman" w:cs="Times New Roman"/>
        </w:rPr>
        <w:t>Statistics</w:t>
      </w:r>
      <w:proofErr w:type="spellEnd"/>
      <w:r w:rsidRPr="00990F57">
        <w:rPr>
          <w:rFonts w:ascii="Times New Roman" w:hAnsi="Times New Roman" w:cs="Times New Roman"/>
        </w:rPr>
        <w:t xml:space="preserve"> </w:t>
      </w:r>
      <w:proofErr w:type="spellStart"/>
      <w:r w:rsidRPr="00990F57">
        <w:rPr>
          <w:rFonts w:ascii="Times New Roman" w:hAnsi="Times New Roman" w:cs="Times New Roman"/>
        </w:rPr>
        <w:t>ver</w:t>
      </w:r>
      <w:proofErr w:type="spellEnd"/>
      <w:r w:rsidRPr="00990F57">
        <w:rPr>
          <w:rFonts w:ascii="Times New Roman" w:hAnsi="Times New Roman" w:cs="Times New Roman"/>
        </w:rPr>
        <w:t>. 25 και το επίπεδο σημαντικότητας ορίστηκε στο p</w:t>
      </w:r>
      <w:r w:rsidR="007B25D3">
        <w:rPr>
          <w:rFonts w:ascii="Times New Roman" w:hAnsi="Times New Roman" w:cs="Times New Roman"/>
        </w:rPr>
        <w:t xml:space="preserve"> </w:t>
      </w:r>
      <w:r w:rsidRPr="00990F57">
        <w:rPr>
          <w:rFonts w:ascii="Times New Roman" w:hAnsi="Times New Roman" w:cs="Times New Roman"/>
        </w:rPr>
        <w:t>&lt;0,05.</w:t>
      </w:r>
    </w:p>
    <w:p w14:paraId="02AE8340" w14:textId="77777777" w:rsidR="00AD7AE7" w:rsidRPr="00990F57" w:rsidRDefault="00AD7AE7">
      <w:pPr>
        <w:pStyle w:val="Web"/>
        <w:spacing w:before="120" w:after="120" w:line="360" w:lineRule="auto"/>
        <w:jc w:val="both"/>
        <w:rPr>
          <w:rFonts w:ascii="Times New Roman" w:hAnsi="Times New Roman" w:cs="Times New Roman"/>
        </w:rPr>
      </w:pPr>
      <w:r w:rsidRPr="00990F57">
        <w:rPr>
          <w:rFonts w:ascii="Times New Roman" w:hAnsi="Times New Roman" w:cs="Times New Roman"/>
          <w:b/>
          <w:bCs/>
        </w:rPr>
        <w:t>Αποτελέσματα</w:t>
      </w:r>
    </w:p>
    <w:p w14:paraId="7BEDE82B" w14:textId="77777777" w:rsidR="00AD7AE7" w:rsidRPr="00990F57" w:rsidRDefault="00AD7AE7">
      <w:pPr>
        <w:pStyle w:val="Web"/>
        <w:spacing w:before="120" w:after="120" w:line="360" w:lineRule="auto"/>
        <w:jc w:val="both"/>
        <w:rPr>
          <w:rFonts w:ascii="Times New Roman" w:hAnsi="Times New Roman" w:cs="Times New Roman"/>
        </w:rPr>
      </w:pPr>
      <w:r w:rsidRPr="00990F57">
        <w:rPr>
          <w:rFonts w:ascii="Times New Roman" w:hAnsi="Times New Roman" w:cs="Times New Roman"/>
        </w:rPr>
        <w:t>Το δείγμα της μελέτης μας αποτελούνταν από 30 παιδιά, 17 αγόρια και 13 κορίτσια.</w:t>
      </w:r>
    </w:p>
    <w:p w14:paraId="70F0A31F" w14:textId="77777777" w:rsidR="00AD7AE7" w:rsidRPr="00990F57" w:rsidRDefault="00AD7AE7">
      <w:pPr>
        <w:pStyle w:val="Standard"/>
        <w:spacing w:before="120" w:line="360" w:lineRule="auto"/>
        <w:jc w:val="both"/>
        <w:rPr>
          <w:rFonts w:ascii="Times New Roman" w:hAnsi="Times New Roman" w:cs="Times New Roman"/>
        </w:rPr>
      </w:pPr>
      <w:r w:rsidRPr="00990F57">
        <w:rPr>
          <w:rFonts w:ascii="Times New Roman" w:hAnsi="Times New Roman" w:cs="Times New Roman"/>
          <w:sz w:val="24"/>
          <w:szCs w:val="24"/>
        </w:rPr>
        <w:t xml:space="preserve">Από τα δεδομένα του παρακάτω πίνακα φαίνεται ότι η διάγνωση της </w:t>
      </w:r>
      <w:proofErr w:type="spellStart"/>
      <w:r w:rsidRPr="00990F57">
        <w:rPr>
          <w:rFonts w:ascii="Times New Roman" w:hAnsi="Times New Roman" w:cs="Times New Roman"/>
          <w:sz w:val="24"/>
          <w:szCs w:val="24"/>
        </w:rPr>
        <w:t>γαστροοισοφαγικής</w:t>
      </w:r>
      <w:proofErr w:type="spellEnd"/>
      <w:r w:rsidRPr="00990F57">
        <w:rPr>
          <w:rFonts w:ascii="Times New Roman" w:hAnsi="Times New Roman" w:cs="Times New Roman"/>
          <w:sz w:val="24"/>
          <w:szCs w:val="24"/>
        </w:rPr>
        <w:t xml:space="preserve"> παλινδρόμησης έγινε σε μικρές ηλικίες (1</w:t>
      </w:r>
      <w:r w:rsidRPr="00990F57">
        <w:rPr>
          <w:rFonts w:ascii="Times New Roman" w:hAnsi="Times New Roman" w:cs="Times New Roman"/>
          <w:sz w:val="24"/>
          <w:szCs w:val="24"/>
          <w:vertAlign w:val="superscript"/>
        </w:rPr>
        <w:t>ος</w:t>
      </w:r>
      <w:r w:rsidRPr="00990F57">
        <w:rPr>
          <w:rFonts w:ascii="Times New Roman" w:hAnsi="Times New Roman" w:cs="Times New Roman"/>
          <w:sz w:val="24"/>
          <w:szCs w:val="24"/>
        </w:rPr>
        <w:t xml:space="preserve"> – 4</w:t>
      </w:r>
      <w:r w:rsidRPr="00990F57">
        <w:rPr>
          <w:rFonts w:ascii="Times New Roman" w:hAnsi="Times New Roman" w:cs="Times New Roman"/>
          <w:sz w:val="24"/>
          <w:szCs w:val="24"/>
          <w:vertAlign w:val="superscript"/>
        </w:rPr>
        <w:t>ος</w:t>
      </w:r>
      <w:r w:rsidRPr="00990F57">
        <w:rPr>
          <w:rFonts w:ascii="Times New Roman" w:hAnsi="Times New Roman" w:cs="Times New Roman"/>
          <w:sz w:val="24"/>
          <w:szCs w:val="24"/>
        </w:rPr>
        <w:t xml:space="preserve"> μήνας ζωής), Επιπλέον φαίνεται να υπάρχει χρονική διαφορά μεταξύ εμφάνισης των συμπτωμάτων, μέχρι τη διάγνωση. Αυτό έχει λογική εξήγηση καθώς οι γονείς δεν απευθύνονται αμέσως στο γιατρό.</w:t>
      </w:r>
    </w:p>
    <w:p w14:paraId="5AAEC396" w14:textId="77777777" w:rsidR="00AD7AE7" w:rsidRPr="00990F57" w:rsidRDefault="00AD7AE7">
      <w:pPr>
        <w:pStyle w:val="Standard"/>
        <w:spacing w:before="120" w:line="360" w:lineRule="auto"/>
        <w:jc w:val="both"/>
        <w:rPr>
          <w:rFonts w:ascii="Times New Roman" w:hAnsi="Times New Roman" w:cs="Times New Roman"/>
          <w:sz w:val="24"/>
          <w:szCs w:val="24"/>
        </w:rPr>
      </w:pPr>
    </w:p>
    <w:p w14:paraId="7D923DE9" w14:textId="77777777" w:rsidR="00AD7AE7" w:rsidRPr="00990F57" w:rsidRDefault="00AD7AE7">
      <w:pPr>
        <w:pStyle w:val="a7"/>
        <w:spacing w:after="0" w:line="240" w:lineRule="auto"/>
        <w:rPr>
          <w:rFonts w:ascii="Times New Roman" w:hAnsi="Times New Roman" w:cs="Times New Roman"/>
        </w:rPr>
      </w:pPr>
      <w:bookmarkStart w:id="3" w:name="_Toc1796946"/>
      <w:r w:rsidRPr="00CB6189">
        <w:rPr>
          <w:rFonts w:ascii="Times New Roman" w:hAnsi="Times New Roman" w:cs="Times New Roman"/>
          <w:b/>
          <w:bCs/>
        </w:rPr>
        <w:t>Πίνακας 1.</w:t>
      </w:r>
      <w:r w:rsidRPr="00990F57">
        <w:rPr>
          <w:rFonts w:ascii="Times New Roman" w:hAnsi="Times New Roman" w:cs="Times New Roman"/>
        </w:rPr>
        <w:t xml:space="preserve"> Εμφάνιση συμπτωμάτων και ηλικία διάγνωσης ΓΟΠ</w:t>
      </w:r>
    </w:p>
    <w:p w14:paraId="6E5E0D7A" w14:textId="77777777" w:rsidR="00AD7AE7" w:rsidRPr="00990F57" w:rsidRDefault="00AD7AE7">
      <w:pPr>
        <w:pStyle w:val="a7"/>
        <w:spacing w:after="0" w:line="240" w:lineRule="auto"/>
        <w:rPr>
          <w:rFonts w:ascii="Times New Roman" w:hAnsi="Times New Roman" w:cs="Times New Roman"/>
        </w:rPr>
      </w:pPr>
      <w:r w:rsidRPr="00990F57">
        <w:rPr>
          <w:rFonts w:ascii="Times New Roman" w:hAnsi="Times New Roman" w:cs="Times New Roman"/>
        </w:rPr>
        <w:t>.</w:t>
      </w:r>
      <w:bookmarkEnd w:id="3"/>
    </w:p>
    <w:tbl>
      <w:tblPr>
        <w:tblW w:w="8151" w:type="dxa"/>
        <w:tblInd w:w="-8" w:type="dxa"/>
        <w:tblLayout w:type="fixed"/>
        <w:tblCellMar>
          <w:left w:w="10" w:type="dxa"/>
          <w:right w:w="10" w:type="dxa"/>
        </w:tblCellMar>
        <w:tblLook w:val="0000" w:firstRow="0" w:lastRow="0" w:firstColumn="0" w:lastColumn="0" w:noHBand="0" w:noVBand="0"/>
      </w:tblPr>
      <w:tblGrid>
        <w:gridCol w:w="4111"/>
        <w:gridCol w:w="1360"/>
        <w:gridCol w:w="1120"/>
        <w:gridCol w:w="1560"/>
      </w:tblGrid>
      <w:tr w:rsidR="00AD7AE7" w:rsidRPr="00990F57" w14:paraId="3E1F78CB" w14:textId="77777777">
        <w:trPr>
          <w:trHeight w:val="510"/>
        </w:trPr>
        <w:tc>
          <w:tcPr>
            <w:tcW w:w="4110" w:type="dxa"/>
            <w:tcBorders>
              <w:top w:val="single" w:sz="4" w:space="0" w:color="000000"/>
              <w:bottom w:val="single" w:sz="4" w:space="0" w:color="000000"/>
            </w:tcBorders>
            <w:shd w:val="clear" w:color="auto" w:fill="FFFFFF"/>
            <w:tcMar>
              <w:top w:w="0" w:type="dxa"/>
              <w:left w:w="108" w:type="dxa"/>
              <w:bottom w:w="0" w:type="dxa"/>
              <w:right w:w="108" w:type="dxa"/>
            </w:tcMar>
            <w:vAlign w:val="center"/>
          </w:tcPr>
          <w:p w14:paraId="2937E8A6" w14:textId="77777777" w:rsidR="00AD7AE7" w:rsidRPr="00990F57" w:rsidRDefault="00AD7AE7">
            <w:pPr>
              <w:pStyle w:val="Standard"/>
              <w:rPr>
                <w:rFonts w:ascii="Times New Roman" w:hAnsi="Times New Roman" w:cs="Times New Roman"/>
              </w:rPr>
            </w:pPr>
            <w:r w:rsidRPr="00990F57">
              <w:rPr>
                <w:rFonts w:ascii="Times New Roman" w:hAnsi="Times New Roman" w:cs="Times New Roman"/>
                <w:b/>
                <w:bCs/>
                <w:color w:val="000000"/>
                <w:sz w:val="24"/>
                <w:szCs w:val="24"/>
              </w:rPr>
              <w:t>Διάγνωση</w:t>
            </w:r>
          </w:p>
        </w:tc>
        <w:tc>
          <w:tcPr>
            <w:tcW w:w="1360" w:type="dxa"/>
            <w:tcBorders>
              <w:top w:val="single" w:sz="4" w:space="0" w:color="000000"/>
              <w:bottom w:val="single" w:sz="4" w:space="0" w:color="000000"/>
            </w:tcBorders>
            <w:shd w:val="clear" w:color="auto" w:fill="FFFFFF"/>
            <w:tcMar>
              <w:top w:w="0" w:type="dxa"/>
              <w:left w:w="108" w:type="dxa"/>
              <w:bottom w:w="0" w:type="dxa"/>
              <w:right w:w="108" w:type="dxa"/>
            </w:tcMar>
            <w:vAlign w:val="center"/>
          </w:tcPr>
          <w:p w14:paraId="60E4EE5C"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μ (</w:t>
            </w:r>
            <w:proofErr w:type="spellStart"/>
            <w:r w:rsidRPr="00990F57">
              <w:rPr>
                <w:rFonts w:ascii="Times New Roman" w:hAnsi="Times New Roman" w:cs="Times New Roman"/>
                <w:color w:val="000000"/>
                <w:sz w:val="24"/>
                <w:szCs w:val="24"/>
              </w:rPr>
              <w:t>sd</w:t>
            </w:r>
            <w:proofErr w:type="spellEnd"/>
            <w:r w:rsidRPr="00990F57">
              <w:rPr>
                <w:rFonts w:ascii="Times New Roman" w:hAnsi="Times New Roman" w:cs="Times New Roman"/>
                <w:color w:val="000000"/>
                <w:sz w:val="24"/>
                <w:szCs w:val="24"/>
              </w:rPr>
              <w:t>)</w:t>
            </w:r>
          </w:p>
        </w:tc>
        <w:tc>
          <w:tcPr>
            <w:tcW w:w="1120" w:type="dxa"/>
            <w:tcBorders>
              <w:top w:val="single" w:sz="4" w:space="0" w:color="000000"/>
              <w:bottom w:val="single" w:sz="4" w:space="0" w:color="000000"/>
            </w:tcBorders>
            <w:shd w:val="clear" w:color="auto" w:fill="FFFFFF"/>
            <w:tcMar>
              <w:top w:w="0" w:type="dxa"/>
              <w:left w:w="108" w:type="dxa"/>
              <w:bottom w:w="0" w:type="dxa"/>
              <w:right w:w="108" w:type="dxa"/>
            </w:tcMar>
            <w:vAlign w:val="center"/>
          </w:tcPr>
          <w:p w14:paraId="49993941"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n</w:t>
            </w:r>
          </w:p>
        </w:tc>
        <w:tc>
          <w:tcPr>
            <w:tcW w:w="1560" w:type="dxa"/>
            <w:tcBorders>
              <w:top w:val="single" w:sz="4" w:space="0" w:color="000000"/>
              <w:bottom w:val="single" w:sz="4" w:space="0" w:color="000000"/>
            </w:tcBorders>
            <w:shd w:val="clear" w:color="auto" w:fill="FFFFFF"/>
            <w:tcMar>
              <w:top w:w="0" w:type="dxa"/>
              <w:left w:w="108" w:type="dxa"/>
              <w:bottom w:w="0" w:type="dxa"/>
              <w:right w:w="108" w:type="dxa"/>
            </w:tcMar>
            <w:vAlign w:val="center"/>
          </w:tcPr>
          <w:p w14:paraId="163659CB" w14:textId="77777777" w:rsidR="00AD7AE7" w:rsidRPr="00990F57" w:rsidRDefault="00AD7AE7">
            <w:pPr>
              <w:pStyle w:val="Standard"/>
              <w:jc w:val="center"/>
              <w:rPr>
                <w:rFonts w:ascii="Times New Roman" w:hAnsi="Times New Roman" w:cs="Times New Roman"/>
              </w:rPr>
            </w:pPr>
            <w:proofErr w:type="spellStart"/>
            <w:r w:rsidRPr="00990F57">
              <w:rPr>
                <w:rFonts w:ascii="Times New Roman" w:hAnsi="Times New Roman" w:cs="Times New Roman"/>
                <w:color w:val="000000"/>
                <w:sz w:val="24"/>
                <w:szCs w:val="24"/>
              </w:rPr>
              <w:t>max</w:t>
            </w:r>
            <w:proofErr w:type="spellEnd"/>
          </w:p>
        </w:tc>
      </w:tr>
      <w:tr w:rsidR="00AD7AE7" w:rsidRPr="00990F57" w14:paraId="31F33AF0" w14:textId="77777777">
        <w:trPr>
          <w:trHeight w:val="945"/>
        </w:trPr>
        <w:tc>
          <w:tcPr>
            <w:tcW w:w="4110" w:type="dxa"/>
            <w:shd w:val="clear" w:color="auto" w:fill="FFFFFF"/>
            <w:tcMar>
              <w:top w:w="0" w:type="dxa"/>
              <w:left w:w="108" w:type="dxa"/>
              <w:bottom w:w="0" w:type="dxa"/>
              <w:right w:w="108" w:type="dxa"/>
            </w:tcMar>
            <w:vAlign w:val="center"/>
          </w:tcPr>
          <w:p w14:paraId="5869D87D" w14:textId="77777777" w:rsidR="00AD7AE7" w:rsidRPr="00990F57" w:rsidRDefault="00AD7AE7">
            <w:pPr>
              <w:pStyle w:val="Standard"/>
              <w:rPr>
                <w:rFonts w:ascii="Times New Roman" w:hAnsi="Times New Roman" w:cs="Times New Roman"/>
              </w:rPr>
            </w:pPr>
            <w:r w:rsidRPr="00990F57">
              <w:rPr>
                <w:rFonts w:ascii="Times New Roman" w:hAnsi="Times New Roman" w:cs="Times New Roman"/>
                <w:color w:val="000000"/>
                <w:sz w:val="24"/>
                <w:szCs w:val="24"/>
              </w:rPr>
              <w:t xml:space="preserve">Σε ποια ηλικία (μήνα) το παιδί  σας διαγνώσθηκε με </w:t>
            </w:r>
            <w:proofErr w:type="spellStart"/>
            <w:r w:rsidRPr="00990F57">
              <w:rPr>
                <w:rFonts w:ascii="Times New Roman" w:hAnsi="Times New Roman" w:cs="Times New Roman"/>
                <w:color w:val="000000"/>
                <w:sz w:val="24"/>
                <w:szCs w:val="24"/>
              </w:rPr>
              <w:t>γαστροοισοφαγική</w:t>
            </w:r>
            <w:proofErr w:type="spellEnd"/>
            <w:r w:rsidRPr="00990F57">
              <w:rPr>
                <w:rFonts w:ascii="Times New Roman" w:hAnsi="Times New Roman" w:cs="Times New Roman"/>
                <w:color w:val="000000"/>
                <w:sz w:val="24"/>
                <w:szCs w:val="24"/>
              </w:rPr>
              <w:t xml:space="preserve"> παλινδρόμηση (ΓΟΠ);</w:t>
            </w:r>
          </w:p>
        </w:tc>
        <w:tc>
          <w:tcPr>
            <w:tcW w:w="1360" w:type="dxa"/>
            <w:shd w:val="clear" w:color="auto" w:fill="FFFFFF"/>
            <w:tcMar>
              <w:top w:w="0" w:type="dxa"/>
              <w:left w:w="108" w:type="dxa"/>
              <w:bottom w:w="0" w:type="dxa"/>
              <w:right w:w="108" w:type="dxa"/>
            </w:tcMar>
            <w:vAlign w:val="center"/>
          </w:tcPr>
          <w:p w14:paraId="6FA31DF5"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2,85 (1,2)</w:t>
            </w:r>
          </w:p>
        </w:tc>
        <w:tc>
          <w:tcPr>
            <w:tcW w:w="1120" w:type="dxa"/>
            <w:shd w:val="clear" w:color="auto" w:fill="FFFFFF"/>
            <w:tcMar>
              <w:top w:w="0" w:type="dxa"/>
              <w:left w:w="108" w:type="dxa"/>
              <w:bottom w:w="0" w:type="dxa"/>
              <w:right w:w="108" w:type="dxa"/>
            </w:tcMar>
            <w:vAlign w:val="center"/>
          </w:tcPr>
          <w:p w14:paraId="5FC12515"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1</w:t>
            </w:r>
          </w:p>
        </w:tc>
        <w:tc>
          <w:tcPr>
            <w:tcW w:w="1560" w:type="dxa"/>
            <w:shd w:val="clear" w:color="auto" w:fill="FFFFFF"/>
            <w:tcMar>
              <w:top w:w="0" w:type="dxa"/>
              <w:left w:w="108" w:type="dxa"/>
              <w:bottom w:w="0" w:type="dxa"/>
              <w:right w:w="108" w:type="dxa"/>
            </w:tcMar>
            <w:vAlign w:val="center"/>
          </w:tcPr>
          <w:p w14:paraId="0FB871D2"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6</w:t>
            </w:r>
          </w:p>
        </w:tc>
      </w:tr>
      <w:tr w:rsidR="00AD7AE7" w:rsidRPr="00990F57" w14:paraId="460506BF" w14:textId="77777777">
        <w:trPr>
          <w:trHeight w:val="675"/>
        </w:trPr>
        <w:tc>
          <w:tcPr>
            <w:tcW w:w="4110" w:type="dxa"/>
            <w:tcBorders>
              <w:bottom w:val="single" w:sz="4" w:space="0" w:color="000000"/>
            </w:tcBorders>
            <w:shd w:val="clear" w:color="auto" w:fill="F2F2F2"/>
            <w:tcMar>
              <w:top w:w="0" w:type="dxa"/>
              <w:left w:w="108" w:type="dxa"/>
              <w:bottom w:w="0" w:type="dxa"/>
              <w:right w:w="108" w:type="dxa"/>
            </w:tcMar>
            <w:vAlign w:val="center"/>
          </w:tcPr>
          <w:p w14:paraId="5B28E520" w14:textId="77777777" w:rsidR="00AD7AE7" w:rsidRPr="00990F57" w:rsidRDefault="00AD7AE7">
            <w:pPr>
              <w:pStyle w:val="Standard"/>
              <w:rPr>
                <w:rFonts w:ascii="Times New Roman" w:hAnsi="Times New Roman" w:cs="Times New Roman"/>
              </w:rPr>
            </w:pPr>
            <w:r w:rsidRPr="00990F57">
              <w:rPr>
                <w:rFonts w:ascii="Times New Roman" w:hAnsi="Times New Roman" w:cs="Times New Roman"/>
                <w:color w:val="000000"/>
                <w:sz w:val="24"/>
                <w:szCs w:val="24"/>
              </w:rPr>
              <w:t>Πότε αντιληφθήκατε τα πρώτα συμπτώματα;</w:t>
            </w:r>
          </w:p>
        </w:tc>
        <w:tc>
          <w:tcPr>
            <w:tcW w:w="1360" w:type="dxa"/>
            <w:tcBorders>
              <w:bottom w:val="single" w:sz="4" w:space="0" w:color="000000"/>
            </w:tcBorders>
            <w:shd w:val="clear" w:color="auto" w:fill="F2F2F2"/>
            <w:tcMar>
              <w:top w:w="0" w:type="dxa"/>
              <w:left w:w="108" w:type="dxa"/>
              <w:bottom w:w="0" w:type="dxa"/>
              <w:right w:w="108" w:type="dxa"/>
            </w:tcMar>
            <w:vAlign w:val="center"/>
          </w:tcPr>
          <w:p w14:paraId="4AEAD198"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2,3 (1,1)</w:t>
            </w:r>
          </w:p>
        </w:tc>
        <w:tc>
          <w:tcPr>
            <w:tcW w:w="1120" w:type="dxa"/>
            <w:tcBorders>
              <w:bottom w:val="single" w:sz="4" w:space="0" w:color="000000"/>
            </w:tcBorders>
            <w:shd w:val="clear" w:color="auto" w:fill="F2F2F2"/>
            <w:tcMar>
              <w:top w:w="0" w:type="dxa"/>
              <w:left w:w="108" w:type="dxa"/>
              <w:bottom w:w="0" w:type="dxa"/>
              <w:right w:w="108" w:type="dxa"/>
            </w:tcMar>
            <w:vAlign w:val="center"/>
          </w:tcPr>
          <w:p w14:paraId="2D778D4F"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1</w:t>
            </w:r>
          </w:p>
        </w:tc>
        <w:tc>
          <w:tcPr>
            <w:tcW w:w="1560" w:type="dxa"/>
            <w:tcBorders>
              <w:bottom w:val="single" w:sz="4" w:space="0" w:color="000000"/>
            </w:tcBorders>
            <w:shd w:val="clear" w:color="auto" w:fill="F2F2F2"/>
            <w:tcMar>
              <w:top w:w="0" w:type="dxa"/>
              <w:left w:w="108" w:type="dxa"/>
              <w:bottom w:w="0" w:type="dxa"/>
              <w:right w:w="108" w:type="dxa"/>
            </w:tcMar>
            <w:vAlign w:val="center"/>
          </w:tcPr>
          <w:p w14:paraId="5E74E86A"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4</w:t>
            </w:r>
          </w:p>
        </w:tc>
      </w:tr>
    </w:tbl>
    <w:p w14:paraId="49E097DD" w14:textId="77777777" w:rsidR="00AD7AE7" w:rsidRDefault="00AD7AE7">
      <w:pPr>
        <w:pStyle w:val="a7"/>
      </w:pPr>
    </w:p>
    <w:p w14:paraId="482EE841" w14:textId="77777777" w:rsidR="00AD7AE7" w:rsidRPr="00990F57" w:rsidRDefault="00AD7AE7">
      <w:pPr>
        <w:pStyle w:val="Standard"/>
        <w:spacing w:before="120" w:line="360" w:lineRule="auto"/>
        <w:jc w:val="both"/>
        <w:rPr>
          <w:rFonts w:ascii="Times New Roman" w:hAnsi="Times New Roman" w:cs="Times New Roman"/>
        </w:rPr>
      </w:pPr>
      <w:r w:rsidRPr="00990F57">
        <w:rPr>
          <w:rFonts w:ascii="Times New Roman" w:hAnsi="Times New Roman" w:cs="Times New Roman"/>
          <w:sz w:val="24"/>
          <w:szCs w:val="24"/>
        </w:rPr>
        <w:t>Από τις περιγραφές των γονιών σχετικά με τα συμπτώματα που εμφάνισαν τα παιδιά τους κατά την εκδήλωση της ΓΟΠ, φαίνεται ότι κυρίως τα βρέφη εμφάνιζαν άρνηση λήψης τροφής, αναγωγές, έντονο κλάμα καθώς και ενδείξεις πόνου, πνιγμονής εμετούς, υπερέκταση κεφαλής και τραχήλου  και στασιμότητα βάρους.</w:t>
      </w:r>
    </w:p>
    <w:p w14:paraId="2AC049E1" w14:textId="77777777" w:rsidR="007B25D3" w:rsidRDefault="007B25D3">
      <w:pPr>
        <w:pStyle w:val="a7"/>
        <w:spacing w:after="0" w:line="240" w:lineRule="auto"/>
        <w:rPr>
          <w:rFonts w:ascii="Times New Roman" w:hAnsi="Times New Roman" w:cs="Times New Roman"/>
        </w:rPr>
      </w:pPr>
      <w:bookmarkStart w:id="4" w:name="_Toc1796947"/>
    </w:p>
    <w:p w14:paraId="6132EBCA" w14:textId="77777777" w:rsidR="007B25D3" w:rsidRDefault="007B25D3">
      <w:pPr>
        <w:pStyle w:val="a7"/>
        <w:spacing w:after="0" w:line="240" w:lineRule="auto"/>
        <w:rPr>
          <w:rFonts w:ascii="Times New Roman" w:hAnsi="Times New Roman" w:cs="Times New Roman"/>
        </w:rPr>
      </w:pPr>
    </w:p>
    <w:p w14:paraId="4A90DFD4" w14:textId="2DDF0E43" w:rsidR="00AD7AE7" w:rsidRPr="00990F57" w:rsidRDefault="00AD7AE7">
      <w:pPr>
        <w:pStyle w:val="a7"/>
        <w:spacing w:after="0" w:line="240" w:lineRule="auto"/>
        <w:rPr>
          <w:rFonts w:ascii="Times New Roman" w:hAnsi="Times New Roman" w:cs="Times New Roman"/>
        </w:rPr>
      </w:pPr>
      <w:r w:rsidRPr="00CB6189">
        <w:rPr>
          <w:rFonts w:ascii="Times New Roman" w:hAnsi="Times New Roman" w:cs="Times New Roman"/>
          <w:b/>
          <w:bCs/>
        </w:rPr>
        <w:lastRenderedPageBreak/>
        <w:t>Πίνακας 2.</w:t>
      </w:r>
      <w:r w:rsidRPr="00990F57">
        <w:rPr>
          <w:rFonts w:ascii="Times New Roman" w:hAnsi="Times New Roman" w:cs="Times New Roman"/>
        </w:rPr>
        <w:t xml:space="preserve"> Συμπτώματα ΓΟΠ και συχνότητα εμφάνισης</w:t>
      </w:r>
      <w:bookmarkEnd w:id="4"/>
    </w:p>
    <w:p w14:paraId="32E7962B" w14:textId="77777777" w:rsidR="00AD7AE7" w:rsidRPr="00990F57" w:rsidRDefault="00AD7AE7">
      <w:pPr>
        <w:pStyle w:val="a7"/>
        <w:spacing w:after="0" w:line="240" w:lineRule="auto"/>
        <w:rPr>
          <w:rFonts w:ascii="Times New Roman" w:hAnsi="Times New Roman" w:cs="Times New Roman"/>
        </w:rPr>
      </w:pPr>
    </w:p>
    <w:p w14:paraId="7978B467" w14:textId="77777777" w:rsidR="00AD7AE7" w:rsidRPr="00990F57" w:rsidRDefault="00AD7AE7">
      <w:pPr>
        <w:pStyle w:val="a7"/>
        <w:spacing w:after="0" w:line="240" w:lineRule="auto"/>
        <w:rPr>
          <w:rFonts w:ascii="Times New Roman" w:hAnsi="Times New Roman" w:cs="Times New Roman"/>
        </w:rPr>
      </w:pPr>
    </w:p>
    <w:tbl>
      <w:tblPr>
        <w:tblW w:w="4672" w:type="dxa"/>
        <w:tblInd w:w="-8" w:type="dxa"/>
        <w:tblLayout w:type="fixed"/>
        <w:tblCellMar>
          <w:left w:w="10" w:type="dxa"/>
          <w:right w:w="10" w:type="dxa"/>
        </w:tblCellMar>
        <w:tblLook w:val="0000" w:firstRow="0" w:lastRow="0" w:firstColumn="0" w:lastColumn="0" w:noHBand="0" w:noVBand="0"/>
      </w:tblPr>
      <w:tblGrid>
        <w:gridCol w:w="2551"/>
        <w:gridCol w:w="1060"/>
        <w:gridCol w:w="1061"/>
      </w:tblGrid>
      <w:tr w:rsidR="00AD7AE7" w:rsidRPr="00990F57" w14:paraId="0679453E" w14:textId="77777777">
        <w:trPr>
          <w:trHeight w:val="375"/>
        </w:trPr>
        <w:tc>
          <w:tcPr>
            <w:tcW w:w="2551" w:type="dxa"/>
            <w:tcBorders>
              <w:top w:val="single" w:sz="4" w:space="0" w:color="000000"/>
              <w:bottom w:val="single" w:sz="4" w:space="0" w:color="000000"/>
            </w:tcBorders>
            <w:shd w:val="clear" w:color="auto" w:fill="FFFFFF"/>
            <w:tcMar>
              <w:top w:w="0" w:type="dxa"/>
              <w:left w:w="108" w:type="dxa"/>
              <w:bottom w:w="0" w:type="dxa"/>
              <w:right w:w="108" w:type="dxa"/>
            </w:tcMar>
            <w:vAlign w:val="center"/>
          </w:tcPr>
          <w:p w14:paraId="26ADC9E2" w14:textId="77777777" w:rsidR="00AD7AE7" w:rsidRPr="00990F57" w:rsidRDefault="00AD7AE7">
            <w:pPr>
              <w:pStyle w:val="Standard"/>
              <w:rPr>
                <w:rFonts w:ascii="Times New Roman" w:hAnsi="Times New Roman" w:cs="Times New Roman"/>
              </w:rPr>
            </w:pPr>
            <w:r w:rsidRPr="00990F57">
              <w:rPr>
                <w:rFonts w:ascii="Times New Roman" w:hAnsi="Times New Roman" w:cs="Times New Roman"/>
                <w:b/>
                <w:bCs/>
                <w:color w:val="000000"/>
                <w:sz w:val="24"/>
                <w:szCs w:val="24"/>
              </w:rPr>
              <w:t>Συμπτώματα</w:t>
            </w:r>
          </w:p>
        </w:tc>
        <w:tc>
          <w:tcPr>
            <w:tcW w:w="1060" w:type="dxa"/>
            <w:tcBorders>
              <w:top w:val="single" w:sz="4" w:space="0" w:color="000000"/>
              <w:bottom w:val="single" w:sz="4" w:space="0" w:color="000000"/>
            </w:tcBorders>
            <w:shd w:val="clear" w:color="auto" w:fill="FFFFFF"/>
            <w:tcMar>
              <w:top w:w="0" w:type="dxa"/>
              <w:left w:w="108" w:type="dxa"/>
              <w:bottom w:w="0" w:type="dxa"/>
              <w:right w:w="108" w:type="dxa"/>
            </w:tcMar>
            <w:vAlign w:val="center"/>
          </w:tcPr>
          <w:p w14:paraId="74269D51"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b/>
                <w:bCs/>
                <w:color w:val="000000"/>
                <w:sz w:val="24"/>
                <w:szCs w:val="24"/>
              </w:rPr>
              <w:t>n</w:t>
            </w:r>
          </w:p>
        </w:tc>
        <w:tc>
          <w:tcPr>
            <w:tcW w:w="1061" w:type="dxa"/>
            <w:tcBorders>
              <w:top w:val="single" w:sz="4" w:space="0" w:color="000000"/>
              <w:bottom w:val="single" w:sz="4" w:space="0" w:color="000000"/>
            </w:tcBorders>
            <w:shd w:val="clear" w:color="auto" w:fill="FFFFFF"/>
            <w:tcMar>
              <w:top w:w="0" w:type="dxa"/>
              <w:left w:w="108" w:type="dxa"/>
              <w:bottom w:w="0" w:type="dxa"/>
              <w:right w:w="108" w:type="dxa"/>
            </w:tcMar>
            <w:vAlign w:val="center"/>
          </w:tcPr>
          <w:p w14:paraId="086E31CD"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b/>
                <w:bCs/>
                <w:color w:val="000000"/>
                <w:sz w:val="24"/>
                <w:szCs w:val="24"/>
              </w:rPr>
              <w:t>%</w:t>
            </w:r>
          </w:p>
        </w:tc>
      </w:tr>
      <w:tr w:rsidR="00AD7AE7" w:rsidRPr="00990F57" w14:paraId="4E226A78" w14:textId="77777777">
        <w:trPr>
          <w:trHeight w:val="345"/>
        </w:trPr>
        <w:tc>
          <w:tcPr>
            <w:tcW w:w="2551" w:type="dxa"/>
            <w:shd w:val="clear" w:color="auto" w:fill="FFFFFF"/>
            <w:tcMar>
              <w:top w:w="0" w:type="dxa"/>
              <w:left w:w="108" w:type="dxa"/>
              <w:bottom w:w="0" w:type="dxa"/>
              <w:right w:w="108" w:type="dxa"/>
            </w:tcMar>
            <w:vAlign w:val="center"/>
          </w:tcPr>
          <w:p w14:paraId="7561FEBD" w14:textId="77777777" w:rsidR="00AD7AE7" w:rsidRPr="00990F57" w:rsidRDefault="00AD7AE7">
            <w:pPr>
              <w:pStyle w:val="Standard"/>
              <w:rPr>
                <w:rFonts w:ascii="Times New Roman" w:hAnsi="Times New Roman" w:cs="Times New Roman"/>
              </w:rPr>
            </w:pPr>
            <w:r w:rsidRPr="00990F57">
              <w:rPr>
                <w:rFonts w:ascii="Times New Roman" w:hAnsi="Times New Roman" w:cs="Times New Roman"/>
                <w:color w:val="000000"/>
                <w:sz w:val="24"/>
                <w:szCs w:val="24"/>
              </w:rPr>
              <w:t>Κλάμα</w:t>
            </w:r>
          </w:p>
        </w:tc>
        <w:tc>
          <w:tcPr>
            <w:tcW w:w="1060" w:type="dxa"/>
            <w:shd w:val="clear" w:color="auto" w:fill="FFFFFF"/>
            <w:tcMar>
              <w:top w:w="0" w:type="dxa"/>
              <w:left w:w="108" w:type="dxa"/>
              <w:bottom w:w="0" w:type="dxa"/>
              <w:right w:w="108" w:type="dxa"/>
            </w:tcMar>
            <w:vAlign w:val="center"/>
          </w:tcPr>
          <w:p w14:paraId="4B7680BC"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23</w:t>
            </w:r>
          </w:p>
        </w:tc>
        <w:tc>
          <w:tcPr>
            <w:tcW w:w="1061" w:type="dxa"/>
            <w:shd w:val="clear" w:color="auto" w:fill="FFFFFF"/>
            <w:tcMar>
              <w:top w:w="0" w:type="dxa"/>
              <w:left w:w="108" w:type="dxa"/>
              <w:bottom w:w="0" w:type="dxa"/>
              <w:right w:w="108" w:type="dxa"/>
            </w:tcMar>
            <w:vAlign w:val="center"/>
          </w:tcPr>
          <w:p w14:paraId="1C3591AD"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77%</w:t>
            </w:r>
          </w:p>
        </w:tc>
      </w:tr>
      <w:tr w:rsidR="00AD7AE7" w:rsidRPr="00990F57" w14:paraId="65B916FF" w14:textId="77777777">
        <w:trPr>
          <w:trHeight w:val="345"/>
        </w:trPr>
        <w:tc>
          <w:tcPr>
            <w:tcW w:w="2551" w:type="dxa"/>
            <w:shd w:val="clear" w:color="auto" w:fill="F2F2F2"/>
            <w:tcMar>
              <w:top w:w="0" w:type="dxa"/>
              <w:left w:w="108" w:type="dxa"/>
              <w:bottom w:w="0" w:type="dxa"/>
              <w:right w:w="108" w:type="dxa"/>
            </w:tcMar>
            <w:vAlign w:val="center"/>
          </w:tcPr>
          <w:p w14:paraId="195B6885" w14:textId="77777777" w:rsidR="00AD7AE7" w:rsidRPr="00990F57" w:rsidRDefault="00AD7AE7">
            <w:pPr>
              <w:pStyle w:val="Standard"/>
              <w:rPr>
                <w:rFonts w:ascii="Times New Roman" w:hAnsi="Times New Roman" w:cs="Times New Roman"/>
              </w:rPr>
            </w:pPr>
            <w:r w:rsidRPr="00990F57">
              <w:rPr>
                <w:rFonts w:ascii="Times New Roman" w:hAnsi="Times New Roman" w:cs="Times New Roman"/>
                <w:color w:val="000000"/>
                <w:sz w:val="24"/>
                <w:szCs w:val="24"/>
              </w:rPr>
              <w:t>Άρνηση τροφής</w:t>
            </w:r>
          </w:p>
        </w:tc>
        <w:tc>
          <w:tcPr>
            <w:tcW w:w="1060" w:type="dxa"/>
            <w:shd w:val="clear" w:color="auto" w:fill="F2F2F2"/>
            <w:tcMar>
              <w:top w:w="0" w:type="dxa"/>
              <w:left w:w="108" w:type="dxa"/>
              <w:bottom w:w="0" w:type="dxa"/>
              <w:right w:w="108" w:type="dxa"/>
            </w:tcMar>
            <w:vAlign w:val="center"/>
          </w:tcPr>
          <w:p w14:paraId="62C57182"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19</w:t>
            </w:r>
          </w:p>
        </w:tc>
        <w:tc>
          <w:tcPr>
            <w:tcW w:w="1061" w:type="dxa"/>
            <w:shd w:val="clear" w:color="auto" w:fill="F2F2F2"/>
            <w:tcMar>
              <w:top w:w="0" w:type="dxa"/>
              <w:left w:w="108" w:type="dxa"/>
              <w:bottom w:w="0" w:type="dxa"/>
              <w:right w:w="108" w:type="dxa"/>
            </w:tcMar>
            <w:vAlign w:val="center"/>
          </w:tcPr>
          <w:p w14:paraId="4BA07519"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63%</w:t>
            </w:r>
          </w:p>
        </w:tc>
      </w:tr>
      <w:tr w:rsidR="00AD7AE7" w:rsidRPr="00990F57" w14:paraId="76DF9CFA" w14:textId="77777777">
        <w:trPr>
          <w:trHeight w:val="345"/>
        </w:trPr>
        <w:tc>
          <w:tcPr>
            <w:tcW w:w="2551" w:type="dxa"/>
            <w:shd w:val="clear" w:color="auto" w:fill="FFFFFF"/>
            <w:tcMar>
              <w:top w:w="0" w:type="dxa"/>
              <w:left w:w="108" w:type="dxa"/>
              <w:bottom w:w="0" w:type="dxa"/>
              <w:right w:w="108" w:type="dxa"/>
            </w:tcMar>
            <w:vAlign w:val="center"/>
          </w:tcPr>
          <w:p w14:paraId="08B42974" w14:textId="77777777" w:rsidR="00AD7AE7" w:rsidRPr="00990F57" w:rsidRDefault="00AD7AE7">
            <w:pPr>
              <w:pStyle w:val="Standard"/>
              <w:rPr>
                <w:rFonts w:ascii="Times New Roman" w:hAnsi="Times New Roman" w:cs="Times New Roman"/>
              </w:rPr>
            </w:pPr>
            <w:r w:rsidRPr="00990F57">
              <w:rPr>
                <w:rFonts w:ascii="Times New Roman" w:hAnsi="Times New Roman" w:cs="Times New Roman"/>
                <w:color w:val="000000"/>
                <w:sz w:val="24"/>
                <w:szCs w:val="24"/>
              </w:rPr>
              <w:t>Αναγωγές</w:t>
            </w:r>
          </w:p>
        </w:tc>
        <w:tc>
          <w:tcPr>
            <w:tcW w:w="1060" w:type="dxa"/>
            <w:shd w:val="clear" w:color="auto" w:fill="FFFFFF"/>
            <w:tcMar>
              <w:top w:w="0" w:type="dxa"/>
              <w:left w:w="108" w:type="dxa"/>
              <w:bottom w:w="0" w:type="dxa"/>
              <w:right w:w="108" w:type="dxa"/>
            </w:tcMar>
            <w:vAlign w:val="center"/>
          </w:tcPr>
          <w:p w14:paraId="02A70170"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15</w:t>
            </w:r>
          </w:p>
        </w:tc>
        <w:tc>
          <w:tcPr>
            <w:tcW w:w="1061" w:type="dxa"/>
            <w:shd w:val="clear" w:color="auto" w:fill="FFFFFF"/>
            <w:tcMar>
              <w:top w:w="0" w:type="dxa"/>
              <w:left w:w="108" w:type="dxa"/>
              <w:bottom w:w="0" w:type="dxa"/>
              <w:right w:w="108" w:type="dxa"/>
            </w:tcMar>
            <w:vAlign w:val="center"/>
          </w:tcPr>
          <w:p w14:paraId="5BEEE54D"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50%</w:t>
            </w:r>
          </w:p>
        </w:tc>
      </w:tr>
      <w:tr w:rsidR="00AD7AE7" w:rsidRPr="00990F57" w14:paraId="474C11A2" w14:textId="77777777">
        <w:trPr>
          <w:trHeight w:val="345"/>
        </w:trPr>
        <w:tc>
          <w:tcPr>
            <w:tcW w:w="2551" w:type="dxa"/>
            <w:shd w:val="clear" w:color="auto" w:fill="F2F2F2"/>
            <w:tcMar>
              <w:top w:w="0" w:type="dxa"/>
              <w:left w:w="108" w:type="dxa"/>
              <w:bottom w:w="0" w:type="dxa"/>
              <w:right w:w="108" w:type="dxa"/>
            </w:tcMar>
            <w:vAlign w:val="center"/>
          </w:tcPr>
          <w:p w14:paraId="7B962A23" w14:textId="77777777" w:rsidR="00AD7AE7" w:rsidRPr="00990F57" w:rsidRDefault="00AD7AE7">
            <w:pPr>
              <w:pStyle w:val="Standard"/>
              <w:rPr>
                <w:rFonts w:ascii="Times New Roman" w:hAnsi="Times New Roman" w:cs="Times New Roman"/>
              </w:rPr>
            </w:pPr>
            <w:r w:rsidRPr="00990F57">
              <w:rPr>
                <w:rFonts w:ascii="Times New Roman" w:hAnsi="Times New Roman" w:cs="Times New Roman"/>
                <w:color w:val="000000"/>
                <w:sz w:val="24"/>
                <w:szCs w:val="24"/>
              </w:rPr>
              <w:t>Έδειχνε πόνο</w:t>
            </w:r>
          </w:p>
        </w:tc>
        <w:tc>
          <w:tcPr>
            <w:tcW w:w="1060" w:type="dxa"/>
            <w:shd w:val="clear" w:color="auto" w:fill="F2F2F2"/>
            <w:tcMar>
              <w:top w:w="0" w:type="dxa"/>
              <w:left w:w="108" w:type="dxa"/>
              <w:bottom w:w="0" w:type="dxa"/>
              <w:right w:w="108" w:type="dxa"/>
            </w:tcMar>
            <w:vAlign w:val="center"/>
          </w:tcPr>
          <w:p w14:paraId="4ADB82B7"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6</w:t>
            </w:r>
          </w:p>
        </w:tc>
        <w:tc>
          <w:tcPr>
            <w:tcW w:w="1061" w:type="dxa"/>
            <w:shd w:val="clear" w:color="auto" w:fill="F2F2F2"/>
            <w:tcMar>
              <w:top w:w="0" w:type="dxa"/>
              <w:left w:w="108" w:type="dxa"/>
              <w:bottom w:w="0" w:type="dxa"/>
              <w:right w:w="108" w:type="dxa"/>
            </w:tcMar>
            <w:vAlign w:val="center"/>
          </w:tcPr>
          <w:p w14:paraId="62328603"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20%</w:t>
            </w:r>
          </w:p>
        </w:tc>
      </w:tr>
      <w:tr w:rsidR="00AD7AE7" w:rsidRPr="00990F57" w14:paraId="6470D5CE" w14:textId="77777777">
        <w:trPr>
          <w:trHeight w:val="345"/>
        </w:trPr>
        <w:tc>
          <w:tcPr>
            <w:tcW w:w="2551" w:type="dxa"/>
            <w:shd w:val="clear" w:color="auto" w:fill="FFFFFF"/>
            <w:tcMar>
              <w:top w:w="0" w:type="dxa"/>
              <w:left w:w="108" w:type="dxa"/>
              <w:bottom w:w="0" w:type="dxa"/>
              <w:right w:w="108" w:type="dxa"/>
            </w:tcMar>
            <w:vAlign w:val="center"/>
          </w:tcPr>
          <w:p w14:paraId="4C4D46F2" w14:textId="77777777" w:rsidR="00AD7AE7" w:rsidRPr="00990F57" w:rsidRDefault="00AD7AE7">
            <w:pPr>
              <w:pStyle w:val="Standard"/>
              <w:rPr>
                <w:rFonts w:ascii="Times New Roman" w:hAnsi="Times New Roman" w:cs="Times New Roman"/>
              </w:rPr>
            </w:pPr>
            <w:r w:rsidRPr="00990F57">
              <w:rPr>
                <w:rFonts w:ascii="Times New Roman" w:hAnsi="Times New Roman" w:cs="Times New Roman"/>
                <w:color w:val="000000"/>
                <w:sz w:val="24"/>
                <w:szCs w:val="24"/>
              </w:rPr>
              <w:t>Έδειχνε ότι πνίγεται</w:t>
            </w:r>
          </w:p>
        </w:tc>
        <w:tc>
          <w:tcPr>
            <w:tcW w:w="1060" w:type="dxa"/>
            <w:shd w:val="clear" w:color="auto" w:fill="FFFFFF"/>
            <w:tcMar>
              <w:top w:w="0" w:type="dxa"/>
              <w:left w:w="108" w:type="dxa"/>
              <w:bottom w:w="0" w:type="dxa"/>
              <w:right w:w="108" w:type="dxa"/>
            </w:tcMar>
            <w:vAlign w:val="center"/>
          </w:tcPr>
          <w:p w14:paraId="4BA79C9D"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6</w:t>
            </w:r>
          </w:p>
        </w:tc>
        <w:tc>
          <w:tcPr>
            <w:tcW w:w="1061" w:type="dxa"/>
            <w:shd w:val="clear" w:color="auto" w:fill="FFFFFF"/>
            <w:tcMar>
              <w:top w:w="0" w:type="dxa"/>
              <w:left w:w="108" w:type="dxa"/>
              <w:bottom w:w="0" w:type="dxa"/>
              <w:right w:w="108" w:type="dxa"/>
            </w:tcMar>
            <w:vAlign w:val="center"/>
          </w:tcPr>
          <w:p w14:paraId="782FFFAF"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20%</w:t>
            </w:r>
          </w:p>
        </w:tc>
      </w:tr>
      <w:tr w:rsidR="00AD7AE7" w:rsidRPr="00990F57" w14:paraId="4BD70140" w14:textId="77777777">
        <w:trPr>
          <w:trHeight w:val="345"/>
        </w:trPr>
        <w:tc>
          <w:tcPr>
            <w:tcW w:w="2551" w:type="dxa"/>
            <w:shd w:val="clear" w:color="auto" w:fill="F2F2F2"/>
            <w:tcMar>
              <w:top w:w="0" w:type="dxa"/>
              <w:left w:w="108" w:type="dxa"/>
              <w:bottom w:w="0" w:type="dxa"/>
              <w:right w:w="108" w:type="dxa"/>
            </w:tcMar>
            <w:vAlign w:val="center"/>
          </w:tcPr>
          <w:p w14:paraId="57C73C24" w14:textId="77777777" w:rsidR="00AD7AE7" w:rsidRPr="00990F57" w:rsidRDefault="00AD7AE7">
            <w:pPr>
              <w:pStyle w:val="Standard"/>
              <w:rPr>
                <w:rFonts w:ascii="Times New Roman" w:hAnsi="Times New Roman" w:cs="Times New Roman"/>
              </w:rPr>
            </w:pPr>
            <w:r w:rsidRPr="00990F57">
              <w:rPr>
                <w:rFonts w:ascii="Times New Roman" w:hAnsi="Times New Roman" w:cs="Times New Roman"/>
                <w:color w:val="000000"/>
                <w:sz w:val="24"/>
                <w:szCs w:val="24"/>
              </w:rPr>
              <w:t>Εμετούς</w:t>
            </w:r>
          </w:p>
        </w:tc>
        <w:tc>
          <w:tcPr>
            <w:tcW w:w="1060" w:type="dxa"/>
            <w:shd w:val="clear" w:color="auto" w:fill="F2F2F2"/>
            <w:tcMar>
              <w:top w:w="0" w:type="dxa"/>
              <w:left w:w="108" w:type="dxa"/>
              <w:bottom w:w="0" w:type="dxa"/>
              <w:right w:w="108" w:type="dxa"/>
            </w:tcMar>
            <w:vAlign w:val="center"/>
          </w:tcPr>
          <w:p w14:paraId="115B1808"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4</w:t>
            </w:r>
          </w:p>
        </w:tc>
        <w:tc>
          <w:tcPr>
            <w:tcW w:w="1061" w:type="dxa"/>
            <w:shd w:val="clear" w:color="auto" w:fill="F2F2F2"/>
            <w:tcMar>
              <w:top w:w="0" w:type="dxa"/>
              <w:left w:w="108" w:type="dxa"/>
              <w:bottom w:w="0" w:type="dxa"/>
              <w:right w:w="108" w:type="dxa"/>
            </w:tcMar>
            <w:vAlign w:val="center"/>
          </w:tcPr>
          <w:p w14:paraId="6EB5B469"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13%</w:t>
            </w:r>
          </w:p>
        </w:tc>
      </w:tr>
      <w:tr w:rsidR="00AD7AE7" w:rsidRPr="00990F57" w14:paraId="69DC6439" w14:textId="77777777">
        <w:trPr>
          <w:trHeight w:val="345"/>
        </w:trPr>
        <w:tc>
          <w:tcPr>
            <w:tcW w:w="2551" w:type="dxa"/>
            <w:shd w:val="clear" w:color="auto" w:fill="FFFFFF"/>
            <w:tcMar>
              <w:top w:w="0" w:type="dxa"/>
              <w:left w:w="108" w:type="dxa"/>
              <w:bottom w:w="0" w:type="dxa"/>
              <w:right w:w="108" w:type="dxa"/>
            </w:tcMar>
            <w:vAlign w:val="center"/>
          </w:tcPr>
          <w:p w14:paraId="1257DDAD" w14:textId="77777777" w:rsidR="00AD7AE7" w:rsidRPr="00990F57" w:rsidRDefault="00AD7AE7">
            <w:pPr>
              <w:pStyle w:val="Standard"/>
              <w:rPr>
                <w:rFonts w:ascii="Times New Roman" w:hAnsi="Times New Roman" w:cs="Times New Roman"/>
              </w:rPr>
            </w:pPr>
            <w:r w:rsidRPr="00990F57">
              <w:rPr>
                <w:rFonts w:ascii="Times New Roman" w:hAnsi="Times New Roman" w:cs="Times New Roman"/>
                <w:color w:val="000000"/>
                <w:sz w:val="24"/>
                <w:szCs w:val="24"/>
              </w:rPr>
              <w:t>έκταση κεφαλής</w:t>
            </w:r>
          </w:p>
        </w:tc>
        <w:tc>
          <w:tcPr>
            <w:tcW w:w="1060" w:type="dxa"/>
            <w:shd w:val="clear" w:color="auto" w:fill="FFFFFF"/>
            <w:tcMar>
              <w:top w:w="0" w:type="dxa"/>
              <w:left w:w="108" w:type="dxa"/>
              <w:bottom w:w="0" w:type="dxa"/>
              <w:right w:w="108" w:type="dxa"/>
            </w:tcMar>
            <w:vAlign w:val="center"/>
          </w:tcPr>
          <w:p w14:paraId="4FDFFF20"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4</w:t>
            </w:r>
          </w:p>
        </w:tc>
        <w:tc>
          <w:tcPr>
            <w:tcW w:w="1061" w:type="dxa"/>
            <w:shd w:val="clear" w:color="auto" w:fill="FFFFFF"/>
            <w:tcMar>
              <w:top w:w="0" w:type="dxa"/>
              <w:left w:w="108" w:type="dxa"/>
              <w:bottom w:w="0" w:type="dxa"/>
              <w:right w:w="108" w:type="dxa"/>
            </w:tcMar>
            <w:vAlign w:val="center"/>
          </w:tcPr>
          <w:p w14:paraId="5F4B6130"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13%</w:t>
            </w:r>
          </w:p>
        </w:tc>
      </w:tr>
      <w:tr w:rsidR="00AD7AE7" w:rsidRPr="00990F57" w14:paraId="2AF9AE4D" w14:textId="77777777">
        <w:trPr>
          <w:trHeight w:val="345"/>
        </w:trPr>
        <w:tc>
          <w:tcPr>
            <w:tcW w:w="2551" w:type="dxa"/>
            <w:tcBorders>
              <w:bottom w:val="single" w:sz="4" w:space="0" w:color="000000"/>
            </w:tcBorders>
            <w:shd w:val="clear" w:color="auto" w:fill="F2F2F2"/>
            <w:tcMar>
              <w:top w:w="0" w:type="dxa"/>
              <w:left w:w="108" w:type="dxa"/>
              <w:bottom w:w="0" w:type="dxa"/>
              <w:right w:w="108" w:type="dxa"/>
            </w:tcMar>
            <w:vAlign w:val="center"/>
          </w:tcPr>
          <w:p w14:paraId="46FDCD3A" w14:textId="77777777" w:rsidR="00AD7AE7" w:rsidRPr="00990F57" w:rsidRDefault="00AD7AE7">
            <w:pPr>
              <w:pStyle w:val="Standard"/>
              <w:rPr>
                <w:rFonts w:ascii="Times New Roman" w:hAnsi="Times New Roman" w:cs="Times New Roman"/>
              </w:rPr>
            </w:pPr>
            <w:r w:rsidRPr="00990F57">
              <w:rPr>
                <w:rFonts w:ascii="Times New Roman" w:hAnsi="Times New Roman" w:cs="Times New Roman"/>
                <w:color w:val="000000"/>
                <w:sz w:val="24"/>
                <w:szCs w:val="24"/>
              </w:rPr>
              <w:t>Στασιμότητα βάρους</w:t>
            </w:r>
          </w:p>
        </w:tc>
        <w:tc>
          <w:tcPr>
            <w:tcW w:w="1060" w:type="dxa"/>
            <w:tcBorders>
              <w:bottom w:val="single" w:sz="4" w:space="0" w:color="000000"/>
            </w:tcBorders>
            <w:shd w:val="clear" w:color="auto" w:fill="F2F2F2"/>
            <w:tcMar>
              <w:top w:w="0" w:type="dxa"/>
              <w:left w:w="108" w:type="dxa"/>
              <w:bottom w:w="0" w:type="dxa"/>
              <w:right w:w="108" w:type="dxa"/>
            </w:tcMar>
            <w:vAlign w:val="center"/>
          </w:tcPr>
          <w:p w14:paraId="11B700D7"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3</w:t>
            </w:r>
          </w:p>
        </w:tc>
        <w:tc>
          <w:tcPr>
            <w:tcW w:w="1061" w:type="dxa"/>
            <w:tcBorders>
              <w:bottom w:val="single" w:sz="4" w:space="0" w:color="000000"/>
            </w:tcBorders>
            <w:shd w:val="clear" w:color="auto" w:fill="F2F2F2"/>
            <w:tcMar>
              <w:top w:w="0" w:type="dxa"/>
              <w:left w:w="108" w:type="dxa"/>
              <w:bottom w:w="0" w:type="dxa"/>
              <w:right w:w="108" w:type="dxa"/>
            </w:tcMar>
            <w:vAlign w:val="center"/>
          </w:tcPr>
          <w:p w14:paraId="34A7F89F"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10%</w:t>
            </w:r>
          </w:p>
        </w:tc>
      </w:tr>
    </w:tbl>
    <w:p w14:paraId="47A07ED6" w14:textId="77777777" w:rsidR="00AD7AE7" w:rsidRPr="00990F57" w:rsidRDefault="00AD7AE7">
      <w:pPr>
        <w:pStyle w:val="a7"/>
        <w:rPr>
          <w:rFonts w:ascii="Times New Roman" w:hAnsi="Times New Roman" w:cs="Times New Roman"/>
        </w:rPr>
      </w:pPr>
    </w:p>
    <w:p w14:paraId="732EC0CA" w14:textId="798CA136" w:rsidR="00AD7AE7" w:rsidRPr="00990F57" w:rsidRDefault="00AD7AE7">
      <w:pPr>
        <w:pStyle w:val="Standard"/>
        <w:spacing w:before="120" w:after="120" w:line="360" w:lineRule="auto"/>
        <w:jc w:val="both"/>
        <w:rPr>
          <w:rFonts w:ascii="Times New Roman" w:hAnsi="Times New Roman" w:cs="Times New Roman"/>
        </w:rPr>
      </w:pPr>
      <w:r w:rsidRPr="00990F57">
        <w:rPr>
          <w:rFonts w:ascii="Times New Roman" w:hAnsi="Times New Roman" w:cs="Times New Roman"/>
          <w:sz w:val="24"/>
          <w:szCs w:val="24"/>
        </w:rPr>
        <w:t xml:space="preserve">Στη συνέχεια ζητήθηκε από τους γονείς </w:t>
      </w:r>
      <w:r>
        <w:rPr>
          <w:rFonts w:ascii="Times New Roman" w:hAnsi="Times New Roman" w:cs="Times New Roman"/>
          <w:sz w:val="24"/>
          <w:szCs w:val="24"/>
        </w:rPr>
        <w:t xml:space="preserve">να </w:t>
      </w:r>
      <w:r w:rsidRPr="00990F57">
        <w:rPr>
          <w:rFonts w:ascii="Times New Roman" w:hAnsi="Times New Roman" w:cs="Times New Roman"/>
          <w:sz w:val="24"/>
          <w:szCs w:val="24"/>
        </w:rPr>
        <w:t xml:space="preserve">απαντήσουν αν ακολούθησαν κάποιο πρόγραμμα </w:t>
      </w:r>
      <w:proofErr w:type="spellStart"/>
      <w:r w:rsidRPr="00990F57">
        <w:rPr>
          <w:rFonts w:ascii="Times New Roman" w:hAnsi="Times New Roman" w:cs="Times New Roman"/>
          <w:sz w:val="24"/>
          <w:szCs w:val="24"/>
        </w:rPr>
        <w:t>φυσικοθεραπευτικής</w:t>
      </w:r>
      <w:proofErr w:type="spellEnd"/>
      <w:r w:rsidRPr="00990F57">
        <w:rPr>
          <w:rFonts w:ascii="Times New Roman" w:hAnsi="Times New Roman" w:cs="Times New Roman"/>
          <w:sz w:val="24"/>
          <w:szCs w:val="24"/>
        </w:rPr>
        <w:t xml:space="preserve"> αγωγής. Από τις απαντήσεις διαπιστώθηκε ότι κανείς δεν ακολούθησε κάποιο πρόγραμμα </w:t>
      </w:r>
      <w:proofErr w:type="spellStart"/>
      <w:r w:rsidRPr="00990F57">
        <w:rPr>
          <w:rFonts w:ascii="Times New Roman" w:hAnsi="Times New Roman" w:cs="Times New Roman"/>
          <w:sz w:val="24"/>
          <w:szCs w:val="24"/>
        </w:rPr>
        <w:t>φυσικοθεραπευτικής</w:t>
      </w:r>
      <w:proofErr w:type="spellEnd"/>
      <w:r w:rsidRPr="00990F57">
        <w:rPr>
          <w:rFonts w:ascii="Times New Roman" w:hAnsi="Times New Roman" w:cs="Times New Roman"/>
          <w:sz w:val="24"/>
          <w:szCs w:val="24"/>
        </w:rPr>
        <w:t xml:space="preserve"> αποκατάστασης</w:t>
      </w:r>
      <w:r w:rsidR="007B25D3">
        <w:rPr>
          <w:rFonts w:ascii="Times New Roman" w:hAnsi="Times New Roman" w:cs="Times New Roman"/>
          <w:sz w:val="24"/>
          <w:szCs w:val="24"/>
        </w:rPr>
        <w:t>,</w:t>
      </w:r>
      <w:r w:rsidRPr="00990F57">
        <w:rPr>
          <w:rFonts w:ascii="Times New Roman" w:hAnsi="Times New Roman" w:cs="Times New Roman"/>
          <w:sz w:val="24"/>
          <w:szCs w:val="24"/>
        </w:rPr>
        <w:t xml:space="preserve"> γεγονός που υποδηλώνει ότι η φυσικοθεραπεία δεν είναι ακόμα τόσο γνωστή σαν θεραπευτική παρέμβαση στην αντιμετώπιση της ΓΟΠ.</w:t>
      </w:r>
    </w:p>
    <w:p w14:paraId="63A6F88C" w14:textId="77777777" w:rsidR="00AD7AE7" w:rsidRPr="00990F57" w:rsidRDefault="00AD7AE7">
      <w:pPr>
        <w:pStyle w:val="Standard"/>
        <w:spacing w:before="120" w:after="120" w:line="360" w:lineRule="auto"/>
        <w:jc w:val="both"/>
        <w:rPr>
          <w:rFonts w:ascii="Times New Roman" w:hAnsi="Times New Roman" w:cs="Times New Roman"/>
        </w:rPr>
      </w:pPr>
      <w:r w:rsidRPr="00990F57">
        <w:rPr>
          <w:rFonts w:ascii="Times New Roman" w:hAnsi="Times New Roman" w:cs="Times New Roman"/>
          <w:sz w:val="24"/>
          <w:szCs w:val="24"/>
        </w:rPr>
        <w:t xml:space="preserve">Επιπλέον από την στατιστική επεξεργασία του εσωτερικού ελέγχου με το δείκτη </w:t>
      </w:r>
      <w:r w:rsidRPr="00990F57">
        <w:rPr>
          <w:rFonts w:ascii="Times New Roman" w:hAnsi="Times New Roman" w:cs="Times New Roman"/>
          <w:sz w:val="24"/>
          <w:szCs w:val="24"/>
          <w:lang w:val="en-US"/>
        </w:rPr>
        <w:t>a</w:t>
      </w:r>
      <w:r w:rsidRPr="00990F57">
        <w:rPr>
          <w:rFonts w:ascii="Times New Roman" w:hAnsi="Times New Roman" w:cs="Times New Roman"/>
          <w:sz w:val="24"/>
          <w:szCs w:val="24"/>
        </w:rPr>
        <w:t xml:space="preserve"> του </w:t>
      </w:r>
      <w:r w:rsidRPr="00990F57">
        <w:rPr>
          <w:rFonts w:ascii="Times New Roman" w:hAnsi="Times New Roman" w:cs="Times New Roman"/>
          <w:sz w:val="24"/>
          <w:szCs w:val="24"/>
          <w:lang w:val="en-US"/>
        </w:rPr>
        <w:t>Cronbach</w:t>
      </w:r>
      <w:r w:rsidRPr="00990F57">
        <w:rPr>
          <w:rFonts w:ascii="Times New Roman" w:hAnsi="Times New Roman" w:cs="Times New Roman"/>
          <w:sz w:val="24"/>
          <w:szCs w:val="24"/>
        </w:rPr>
        <w:t xml:space="preserve"> φαίνεται ότι οι γονείς απάντησαν με συνέπεια και ότι αν επαναληφθεί η έρευνα σε άτομα με τα ίδια χαρακτηριστικά θα υπάρχει ταύτιση δεδομένων (Πίνακας 3).</w:t>
      </w:r>
    </w:p>
    <w:p w14:paraId="1799F3BF" w14:textId="77777777" w:rsidR="00AD7AE7" w:rsidRPr="00990F57" w:rsidRDefault="00AD7AE7">
      <w:pPr>
        <w:pStyle w:val="a7"/>
        <w:spacing w:after="0" w:line="240" w:lineRule="auto"/>
        <w:rPr>
          <w:rFonts w:ascii="Times New Roman" w:hAnsi="Times New Roman" w:cs="Times New Roman"/>
        </w:rPr>
      </w:pPr>
      <w:r w:rsidRPr="00CB6189">
        <w:rPr>
          <w:rFonts w:ascii="Times New Roman" w:hAnsi="Times New Roman" w:cs="Times New Roman"/>
          <w:b/>
          <w:bCs/>
        </w:rPr>
        <w:t>Πίνακας 3.</w:t>
      </w:r>
      <w:r w:rsidRPr="00990F57">
        <w:rPr>
          <w:rFonts w:ascii="Times New Roman" w:hAnsi="Times New Roman" w:cs="Times New Roman"/>
        </w:rPr>
        <w:t xml:space="preserve"> Έλεγχος εσωτερικής συνέπειας</w:t>
      </w:r>
    </w:p>
    <w:tbl>
      <w:tblPr>
        <w:tblW w:w="5100" w:type="dxa"/>
        <w:tblInd w:w="-8" w:type="dxa"/>
        <w:tblLayout w:type="fixed"/>
        <w:tblCellMar>
          <w:left w:w="10" w:type="dxa"/>
          <w:right w:w="10" w:type="dxa"/>
        </w:tblCellMar>
        <w:tblLook w:val="0000" w:firstRow="0" w:lastRow="0" w:firstColumn="0" w:lastColumn="0" w:noHBand="0" w:noVBand="0"/>
      </w:tblPr>
      <w:tblGrid>
        <w:gridCol w:w="3544"/>
        <w:gridCol w:w="1556"/>
      </w:tblGrid>
      <w:tr w:rsidR="00AD7AE7" w:rsidRPr="00990F57" w14:paraId="3EA92628" w14:textId="77777777">
        <w:trPr>
          <w:trHeight w:val="390"/>
        </w:trPr>
        <w:tc>
          <w:tcPr>
            <w:tcW w:w="3543" w:type="dxa"/>
            <w:tcBorders>
              <w:top w:val="single" w:sz="4" w:space="0" w:color="000000"/>
              <w:bottom w:val="single" w:sz="4" w:space="0" w:color="000000"/>
            </w:tcBorders>
            <w:shd w:val="clear" w:color="auto" w:fill="FFFFFF"/>
            <w:tcMar>
              <w:top w:w="0" w:type="dxa"/>
              <w:left w:w="108" w:type="dxa"/>
              <w:bottom w:w="0" w:type="dxa"/>
              <w:right w:w="108" w:type="dxa"/>
            </w:tcMar>
            <w:vAlign w:val="center"/>
          </w:tcPr>
          <w:p w14:paraId="0828948C" w14:textId="77777777" w:rsidR="00AD7AE7" w:rsidRPr="00990F57" w:rsidRDefault="00AD7AE7">
            <w:pPr>
              <w:pStyle w:val="Standard"/>
              <w:rPr>
                <w:rFonts w:ascii="Times New Roman" w:hAnsi="Times New Roman" w:cs="Times New Roman"/>
              </w:rPr>
            </w:pPr>
            <w:r w:rsidRPr="00990F57">
              <w:rPr>
                <w:rFonts w:ascii="Times New Roman" w:hAnsi="Times New Roman" w:cs="Times New Roman"/>
                <w:color w:val="000000"/>
                <w:sz w:val="24"/>
                <w:szCs w:val="24"/>
              </w:rPr>
              <w:t>Ερωτηματολόγιο</w:t>
            </w:r>
          </w:p>
        </w:tc>
        <w:tc>
          <w:tcPr>
            <w:tcW w:w="1556" w:type="dxa"/>
            <w:tcBorders>
              <w:top w:val="single" w:sz="4" w:space="0" w:color="000000"/>
              <w:bottom w:val="single" w:sz="4" w:space="0" w:color="000000"/>
            </w:tcBorders>
            <w:shd w:val="clear" w:color="auto" w:fill="FFFFFF"/>
            <w:tcMar>
              <w:top w:w="0" w:type="dxa"/>
              <w:left w:w="108" w:type="dxa"/>
              <w:bottom w:w="0" w:type="dxa"/>
              <w:right w:w="108" w:type="dxa"/>
            </w:tcMar>
            <w:vAlign w:val="center"/>
          </w:tcPr>
          <w:p w14:paraId="17D76E24" w14:textId="77777777" w:rsidR="00AD7AE7" w:rsidRPr="00990F57" w:rsidRDefault="00AD7AE7">
            <w:pPr>
              <w:pStyle w:val="Standard"/>
              <w:jc w:val="center"/>
              <w:rPr>
                <w:rFonts w:ascii="Times New Roman" w:hAnsi="Times New Roman" w:cs="Times New Roman"/>
              </w:rPr>
            </w:pPr>
            <w:proofErr w:type="spellStart"/>
            <w:r w:rsidRPr="00990F57">
              <w:rPr>
                <w:rFonts w:ascii="Times New Roman" w:hAnsi="Times New Roman" w:cs="Times New Roman"/>
                <w:color w:val="000000"/>
                <w:sz w:val="24"/>
                <w:szCs w:val="24"/>
              </w:rPr>
              <w:t>Cronbach</w:t>
            </w:r>
            <w:proofErr w:type="spellEnd"/>
            <w:r w:rsidRPr="00990F57">
              <w:rPr>
                <w:rFonts w:ascii="Times New Roman" w:hAnsi="Times New Roman" w:cs="Times New Roman"/>
                <w:color w:val="000000"/>
                <w:sz w:val="24"/>
                <w:szCs w:val="24"/>
              </w:rPr>
              <w:t xml:space="preserve"> a</w:t>
            </w:r>
          </w:p>
        </w:tc>
      </w:tr>
      <w:tr w:rsidR="00AD7AE7" w:rsidRPr="00990F57" w14:paraId="58CA243E" w14:textId="77777777">
        <w:trPr>
          <w:trHeight w:val="390"/>
        </w:trPr>
        <w:tc>
          <w:tcPr>
            <w:tcW w:w="3543" w:type="dxa"/>
            <w:shd w:val="clear" w:color="auto" w:fill="FFFFFF"/>
            <w:tcMar>
              <w:top w:w="0" w:type="dxa"/>
              <w:left w:w="108" w:type="dxa"/>
              <w:bottom w:w="0" w:type="dxa"/>
              <w:right w:w="108" w:type="dxa"/>
            </w:tcMar>
            <w:vAlign w:val="center"/>
          </w:tcPr>
          <w:p w14:paraId="7A29A684" w14:textId="77777777" w:rsidR="00AD7AE7" w:rsidRPr="00990F57" w:rsidRDefault="00AD7AE7">
            <w:pPr>
              <w:pStyle w:val="Standard"/>
              <w:rPr>
                <w:rFonts w:ascii="Times New Roman" w:hAnsi="Times New Roman" w:cs="Times New Roman"/>
              </w:rPr>
            </w:pPr>
            <w:r w:rsidRPr="00990F57">
              <w:rPr>
                <w:rFonts w:ascii="Times New Roman" w:hAnsi="Times New Roman" w:cs="Times New Roman"/>
                <w:color w:val="000000"/>
                <w:sz w:val="22"/>
                <w:szCs w:val="22"/>
              </w:rPr>
              <w:t>Ψυχολογική κατάσταση</w:t>
            </w:r>
          </w:p>
        </w:tc>
        <w:tc>
          <w:tcPr>
            <w:tcW w:w="1556" w:type="dxa"/>
            <w:shd w:val="clear" w:color="auto" w:fill="FFFFFF"/>
            <w:tcMar>
              <w:top w:w="0" w:type="dxa"/>
              <w:left w:w="108" w:type="dxa"/>
              <w:bottom w:w="0" w:type="dxa"/>
              <w:right w:w="108" w:type="dxa"/>
            </w:tcMar>
            <w:vAlign w:val="center"/>
          </w:tcPr>
          <w:p w14:paraId="2AE61BED"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0,789</w:t>
            </w:r>
          </w:p>
        </w:tc>
      </w:tr>
      <w:tr w:rsidR="00AD7AE7" w:rsidRPr="00990F57" w14:paraId="507744C4" w14:textId="77777777">
        <w:trPr>
          <w:trHeight w:val="390"/>
        </w:trPr>
        <w:tc>
          <w:tcPr>
            <w:tcW w:w="3543" w:type="dxa"/>
            <w:tcBorders>
              <w:bottom w:val="single" w:sz="4" w:space="0" w:color="000000"/>
            </w:tcBorders>
            <w:shd w:val="clear" w:color="auto" w:fill="FFFFFF"/>
            <w:tcMar>
              <w:top w:w="0" w:type="dxa"/>
              <w:left w:w="108" w:type="dxa"/>
              <w:bottom w:w="0" w:type="dxa"/>
              <w:right w:w="108" w:type="dxa"/>
            </w:tcMar>
            <w:vAlign w:val="center"/>
          </w:tcPr>
          <w:p w14:paraId="5DDD53DC" w14:textId="77777777" w:rsidR="00AD7AE7" w:rsidRPr="00990F57" w:rsidRDefault="00AD7AE7">
            <w:pPr>
              <w:pStyle w:val="Standard"/>
              <w:rPr>
                <w:rFonts w:ascii="Times New Roman" w:hAnsi="Times New Roman" w:cs="Times New Roman"/>
              </w:rPr>
            </w:pPr>
            <w:proofErr w:type="spellStart"/>
            <w:r w:rsidRPr="00990F57">
              <w:rPr>
                <w:rFonts w:ascii="Times New Roman" w:hAnsi="Times New Roman" w:cs="Times New Roman"/>
                <w:color w:val="000000"/>
                <w:sz w:val="22"/>
                <w:szCs w:val="22"/>
              </w:rPr>
              <w:t>Φυσικοθεραπευτική</w:t>
            </w:r>
            <w:proofErr w:type="spellEnd"/>
            <w:r w:rsidRPr="00990F57">
              <w:rPr>
                <w:rFonts w:ascii="Times New Roman" w:hAnsi="Times New Roman" w:cs="Times New Roman"/>
                <w:color w:val="000000"/>
                <w:sz w:val="22"/>
                <w:szCs w:val="22"/>
              </w:rPr>
              <w:t xml:space="preserve"> υποστήριξη</w:t>
            </w:r>
          </w:p>
        </w:tc>
        <w:tc>
          <w:tcPr>
            <w:tcW w:w="1556" w:type="dxa"/>
            <w:tcBorders>
              <w:bottom w:val="single" w:sz="4" w:space="0" w:color="000000"/>
            </w:tcBorders>
            <w:shd w:val="clear" w:color="auto" w:fill="FFFFFF"/>
            <w:tcMar>
              <w:top w:w="0" w:type="dxa"/>
              <w:left w:w="108" w:type="dxa"/>
              <w:bottom w:w="0" w:type="dxa"/>
              <w:right w:w="108" w:type="dxa"/>
            </w:tcMar>
            <w:vAlign w:val="center"/>
          </w:tcPr>
          <w:p w14:paraId="0EE709FF" w14:textId="77777777" w:rsidR="00AD7AE7" w:rsidRPr="00990F57" w:rsidRDefault="00AD7AE7">
            <w:pPr>
              <w:pStyle w:val="Standard"/>
              <w:jc w:val="center"/>
              <w:rPr>
                <w:rFonts w:ascii="Times New Roman" w:hAnsi="Times New Roman" w:cs="Times New Roman"/>
              </w:rPr>
            </w:pPr>
            <w:r w:rsidRPr="00990F57">
              <w:rPr>
                <w:rFonts w:ascii="Times New Roman" w:hAnsi="Times New Roman" w:cs="Times New Roman"/>
                <w:color w:val="000000"/>
                <w:sz w:val="24"/>
                <w:szCs w:val="24"/>
              </w:rPr>
              <w:t>0,894</w:t>
            </w:r>
          </w:p>
        </w:tc>
      </w:tr>
    </w:tbl>
    <w:p w14:paraId="0A95F7D6" w14:textId="77777777" w:rsidR="00AD7AE7" w:rsidRPr="00990F57" w:rsidRDefault="00AD7AE7">
      <w:pPr>
        <w:pStyle w:val="Standard"/>
        <w:spacing w:before="120" w:after="120" w:line="360" w:lineRule="auto"/>
        <w:jc w:val="both"/>
        <w:rPr>
          <w:rFonts w:ascii="Times New Roman" w:hAnsi="Times New Roman" w:cs="Times New Roman"/>
        </w:rPr>
      </w:pPr>
      <w:r w:rsidRPr="00990F57">
        <w:rPr>
          <w:rFonts w:ascii="Times New Roman" w:hAnsi="Times New Roman" w:cs="Times New Roman"/>
          <w:sz w:val="24"/>
          <w:szCs w:val="24"/>
        </w:rPr>
        <w:t xml:space="preserve">Ένας άλλος στόχος της μελέτης μας ήταν να διερευνήσουμε κατά πόσο επηρεάζονται συναισθηματικά και ψυχολογικά οι γονείς από  τη  κατάσταση του παιδιού με ΓΟΠ.  </w:t>
      </w:r>
    </w:p>
    <w:p w14:paraId="36517E0C" w14:textId="59047EF2" w:rsidR="00AD7AE7" w:rsidRPr="00990F57" w:rsidRDefault="00AD7AE7">
      <w:pPr>
        <w:pStyle w:val="Standard"/>
        <w:spacing w:before="120" w:after="120" w:line="360" w:lineRule="auto"/>
        <w:jc w:val="both"/>
        <w:rPr>
          <w:rFonts w:ascii="Times New Roman" w:hAnsi="Times New Roman" w:cs="Times New Roman"/>
        </w:rPr>
      </w:pPr>
      <w:r w:rsidRPr="00990F57">
        <w:rPr>
          <w:rFonts w:ascii="Times New Roman" w:hAnsi="Times New Roman" w:cs="Times New Roman"/>
          <w:sz w:val="24"/>
          <w:szCs w:val="24"/>
        </w:rPr>
        <w:t>Στο διάγραμμα 1 φαίνεται ότι στις περισσότερες των περιπτώσεων (&gt;50%)</w:t>
      </w:r>
      <w:r w:rsidR="007B25D3">
        <w:rPr>
          <w:rFonts w:ascii="Times New Roman" w:hAnsi="Times New Roman" w:cs="Times New Roman"/>
          <w:sz w:val="24"/>
          <w:szCs w:val="24"/>
        </w:rPr>
        <w:t xml:space="preserve">, </w:t>
      </w:r>
      <w:r w:rsidRPr="00990F57">
        <w:rPr>
          <w:rFonts w:ascii="Times New Roman" w:hAnsi="Times New Roman" w:cs="Times New Roman"/>
          <w:sz w:val="24"/>
          <w:szCs w:val="24"/>
        </w:rPr>
        <w:t>οι γονείς επηρεάζονται «πολύ» ή «πάρα πολύ» συναισθηματικά και ψυχολογικά</w:t>
      </w:r>
      <w:r w:rsidR="007B25D3">
        <w:rPr>
          <w:rFonts w:ascii="Times New Roman" w:hAnsi="Times New Roman" w:cs="Times New Roman"/>
          <w:sz w:val="24"/>
          <w:szCs w:val="24"/>
        </w:rPr>
        <w:t>,</w:t>
      </w:r>
      <w:r w:rsidRPr="00990F57">
        <w:rPr>
          <w:rFonts w:ascii="Times New Roman" w:hAnsi="Times New Roman" w:cs="Times New Roman"/>
          <w:sz w:val="24"/>
          <w:szCs w:val="24"/>
        </w:rPr>
        <w:t xml:space="preserve"> από τα συμπτώματα που δημιουργεί η ΓΟΠ στο παιδί τους. Φαίνεται ότι οι περισσότεροι γονείς δεν είχαν τη δυνατότητα να διαχειριστούν με ψυχραιμία την κατάσταση που βίωνε το παιδί τους, με αποτέλεσμα να </w:t>
      </w:r>
      <w:r w:rsidR="00CB6189">
        <w:rPr>
          <w:rFonts w:ascii="Times New Roman" w:hAnsi="Times New Roman" w:cs="Times New Roman"/>
          <w:sz w:val="24"/>
          <w:szCs w:val="24"/>
        </w:rPr>
        <w:t xml:space="preserve">επηρεάζεται σημαντικά η </w:t>
      </w:r>
      <w:r w:rsidRPr="00990F57">
        <w:rPr>
          <w:rFonts w:ascii="Times New Roman" w:hAnsi="Times New Roman" w:cs="Times New Roman"/>
          <w:sz w:val="24"/>
          <w:szCs w:val="24"/>
        </w:rPr>
        <w:t>καθημερινότητά τους.</w:t>
      </w:r>
    </w:p>
    <w:p w14:paraId="6E5174D9" w14:textId="77777777" w:rsidR="00520342" w:rsidRPr="00990F57" w:rsidRDefault="00520342" w:rsidP="00520342">
      <w:pPr>
        <w:pStyle w:val="Standard"/>
        <w:spacing w:before="120" w:after="120" w:line="360" w:lineRule="auto"/>
        <w:jc w:val="both"/>
        <w:rPr>
          <w:rFonts w:ascii="Times New Roman" w:hAnsi="Times New Roman" w:cs="Times New Roman"/>
        </w:rPr>
      </w:pPr>
      <w:r w:rsidRPr="00CB6189">
        <w:rPr>
          <w:rFonts w:ascii="Times New Roman" w:hAnsi="Times New Roman" w:cs="Times New Roman"/>
          <w:b/>
          <w:bCs/>
          <w:sz w:val="24"/>
          <w:szCs w:val="24"/>
        </w:rPr>
        <w:lastRenderedPageBreak/>
        <w:t>Διάγραμμα 1.</w:t>
      </w:r>
      <w:r w:rsidRPr="00990F57">
        <w:rPr>
          <w:rFonts w:ascii="Times New Roman" w:hAnsi="Times New Roman" w:cs="Times New Roman"/>
          <w:sz w:val="24"/>
          <w:szCs w:val="24"/>
        </w:rPr>
        <w:t xml:space="preserve"> Κατανομή απαντήσεων στο ερωτηματολόγιο για τις συναισθηματικές και ψυχολογικές συνέπειες</w:t>
      </w:r>
    </w:p>
    <w:p w14:paraId="6F5D59C3" w14:textId="77777777" w:rsidR="00AD7AE7" w:rsidRPr="00990F57" w:rsidRDefault="00AF195E">
      <w:pPr>
        <w:pStyle w:val="Standard"/>
        <w:spacing w:before="120" w:after="120" w:line="360" w:lineRule="auto"/>
        <w:jc w:val="both"/>
        <w:rPr>
          <w:rFonts w:ascii="Times New Roman" w:hAnsi="Times New Roman" w:cs="Times New Roman"/>
        </w:rPr>
      </w:pPr>
      <w:r>
        <w:rPr>
          <w:rFonts w:ascii="Times New Roman" w:hAnsi="Times New Roman" w:cs="Times New Roman"/>
          <w:noProof/>
          <w:lang w:val="en-US" w:eastAsia="en-US"/>
        </w:rPr>
        <w:pict w14:anchorId="0F1DE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Γράφημα 1" o:spid="_x0000_i1025" type="#_x0000_t75" style="width:417pt;height:225pt;visibility:visible">
            <v:imagedata r:id="rId8" o:title=""/>
          </v:shape>
        </w:pict>
      </w:r>
    </w:p>
    <w:p w14:paraId="007366D1" w14:textId="45AFAA9D" w:rsidR="00AD7AE7" w:rsidRPr="00990F57" w:rsidRDefault="00520342">
      <w:pPr>
        <w:pStyle w:val="Standard"/>
        <w:spacing w:before="120" w:after="120" w:line="360" w:lineRule="auto"/>
        <w:jc w:val="both"/>
        <w:rPr>
          <w:rFonts w:ascii="Times New Roman" w:hAnsi="Times New Roman" w:cs="Times New Roman"/>
        </w:rPr>
      </w:pPr>
      <w:r>
        <w:rPr>
          <w:rFonts w:ascii="Times New Roman" w:hAnsi="Times New Roman" w:cs="Times New Roman"/>
          <w:sz w:val="24"/>
          <w:szCs w:val="24"/>
        </w:rPr>
        <w:t xml:space="preserve">Σχετικά με τις προσδοκίες των γονέων από </w:t>
      </w:r>
      <w:r w:rsidR="00AD7AE7">
        <w:rPr>
          <w:rFonts w:ascii="Times New Roman" w:hAnsi="Times New Roman" w:cs="Times New Roman"/>
          <w:sz w:val="24"/>
          <w:szCs w:val="24"/>
        </w:rPr>
        <w:t>κάποιο πρόγραμμα φυσικοθεραπείας για την αντιμετώπιση της ΓΟΠ</w:t>
      </w:r>
      <w:r>
        <w:rPr>
          <w:rFonts w:ascii="Times New Roman" w:hAnsi="Times New Roman" w:cs="Times New Roman"/>
          <w:sz w:val="24"/>
          <w:szCs w:val="24"/>
        </w:rPr>
        <w:t>, και σ</w:t>
      </w:r>
      <w:r w:rsidR="00AD7AE7" w:rsidRPr="00990F57">
        <w:rPr>
          <w:rFonts w:ascii="Times New Roman" w:hAnsi="Times New Roman" w:cs="Times New Roman"/>
          <w:sz w:val="24"/>
          <w:szCs w:val="24"/>
        </w:rPr>
        <w:t>ύμφωνα με τις απαντήσεις των συμμετεχόντων</w:t>
      </w:r>
      <w:r>
        <w:rPr>
          <w:rFonts w:ascii="Times New Roman" w:hAnsi="Times New Roman" w:cs="Times New Roman"/>
          <w:sz w:val="24"/>
          <w:szCs w:val="24"/>
        </w:rPr>
        <w:t xml:space="preserve">, </w:t>
      </w:r>
      <w:r w:rsidR="00AD7AE7" w:rsidRPr="00990F57">
        <w:rPr>
          <w:rFonts w:ascii="Times New Roman" w:hAnsi="Times New Roman" w:cs="Times New Roman"/>
          <w:sz w:val="24"/>
          <w:szCs w:val="24"/>
        </w:rPr>
        <w:t xml:space="preserve">το 60% </w:t>
      </w:r>
      <w:r>
        <w:rPr>
          <w:rFonts w:ascii="Times New Roman" w:hAnsi="Times New Roman" w:cs="Times New Roman"/>
          <w:sz w:val="24"/>
          <w:szCs w:val="24"/>
        </w:rPr>
        <w:t xml:space="preserve">θα επιθυμούσαν </w:t>
      </w:r>
      <w:r w:rsidR="00AD7AE7" w:rsidRPr="00990F57">
        <w:rPr>
          <w:rFonts w:ascii="Times New Roman" w:hAnsi="Times New Roman" w:cs="Times New Roman"/>
          <w:sz w:val="24"/>
          <w:szCs w:val="24"/>
        </w:rPr>
        <w:t xml:space="preserve">καθοδήγηση για </w:t>
      </w:r>
      <w:r>
        <w:rPr>
          <w:rFonts w:ascii="Times New Roman" w:hAnsi="Times New Roman" w:cs="Times New Roman"/>
          <w:sz w:val="24"/>
          <w:szCs w:val="24"/>
        </w:rPr>
        <w:t>φυσικο</w:t>
      </w:r>
      <w:r w:rsidR="00AD7AE7" w:rsidRPr="00990F57">
        <w:rPr>
          <w:rFonts w:ascii="Times New Roman" w:hAnsi="Times New Roman" w:cs="Times New Roman"/>
          <w:sz w:val="24"/>
          <w:szCs w:val="24"/>
        </w:rPr>
        <w:t>θεραπεία στο σπίτι</w:t>
      </w:r>
      <w:r w:rsidR="00473508">
        <w:rPr>
          <w:rFonts w:ascii="Times New Roman" w:hAnsi="Times New Roman" w:cs="Times New Roman"/>
          <w:sz w:val="24"/>
          <w:szCs w:val="24"/>
        </w:rPr>
        <w:t xml:space="preserve"> (διάγραμμα 2)</w:t>
      </w:r>
      <w:r w:rsidR="00AD7AE7" w:rsidRPr="00990F57">
        <w:rPr>
          <w:rFonts w:ascii="Times New Roman" w:hAnsi="Times New Roman" w:cs="Times New Roman"/>
          <w:sz w:val="24"/>
          <w:szCs w:val="24"/>
        </w:rPr>
        <w:t xml:space="preserve">. </w:t>
      </w:r>
      <w:r>
        <w:rPr>
          <w:rFonts w:ascii="Times New Roman" w:hAnsi="Times New Roman" w:cs="Times New Roman"/>
          <w:sz w:val="24"/>
          <w:szCs w:val="24"/>
        </w:rPr>
        <w:t>Ένα ε</w:t>
      </w:r>
      <w:r w:rsidR="00AD7AE7" w:rsidRPr="00990F57">
        <w:rPr>
          <w:rFonts w:ascii="Times New Roman" w:hAnsi="Times New Roman" w:cs="Times New Roman"/>
          <w:sz w:val="24"/>
          <w:szCs w:val="24"/>
        </w:rPr>
        <w:t xml:space="preserve">ξατομικευμένο πρόγραμμα και καθοδήγηση στο σπίτι </w:t>
      </w:r>
      <w:r>
        <w:rPr>
          <w:rFonts w:ascii="Times New Roman" w:hAnsi="Times New Roman" w:cs="Times New Roman"/>
          <w:sz w:val="24"/>
          <w:szCs w:val="24"/>
        </w:rPr>
        <w:t xml:space="preserve">θεωρούνται </w:t>
      </w:r>
      <w:r w:rsidR="00AD7AE7" w:rsidRPr="00990F57">
        <w:rPr>
          <w:rFonts w:ascii="Times New Roman" w:hAnsi="Times New Roman" w:cs="Times New Roman"/>
          <w:sz w:val="24"/>
          <w:szCs w:val="24"/>
        </w:rPr>
        <w:t>αλληλένδετα</w:t>
      </w:r>
      <w:r>
        <w:rPr>
          <w:rFonts w:ascii="Times New Roman" w:hAnsi="Times New Roman" w:cs="Times New Roman"/>
          <w:sz w:val="24"/>
          <w:szCs w:val="24"/>
        </w:rPr>
        <w:t xml:space="preserve"> στοιχεία</w:t>
      </w:r>
      <w:r w:rsidR="00AD7AE7" w:rsidRPr="00990F57">
        <w:rPr>
          <w:rFonts w:ascii="Times New Roman" w:hAnsi="Times New Roman" w:cs="Times New Roman"/>
          <w:sz w:val="24"/>
          <w:szCs w:val="24"/>
        </w:rPr>
        <w:t>. Οι περισσότεροι γονείς θεωρούσαν ότι ένα πρόγραμμα φυσιοθεραπείας θα μπορούσε να βοηθήσει στη μείωση της φαρμακευτικής αγωγής (73% των απαντήσεων «πολύ» - «πάρα πολύ»).  Επιπλέον οι περισσότεροι γονείς συμφωνούν ότι  θα βοηθούσαν οι σωστές τοποθετήσεις του σώματος των παιδιών έτσι ώστε να μην υποφέρουν από τα συμπτώματα της ΓΟΠ. (&gt;70% των απαντήσεων ήταν:   «πολύ» - «πάρα πολύ»). Τέλος σχετικά με τη μείωση των αναπνευστικών επιπλοκών της  ΓΟΠ στα βρέφη, το 43% απάντησε ότι θα βοηθούσε ( «πολύ» - «πάρα πολύ») το 40% «λίγο» και μόλις το 17% «καθόλου».</w:t>
      </w:r>
    </w:p>
    <w:p w14:paraId="656461C5" w14:textId="77777777" w:rsidR="00473508" w:rsidRDefault="00AD7AE7" w:rsidP="00473508">
      <w:pPr>
        <w:pStyle w:val="Standard"/>
        <w:spacing w:before="120" w:after="120" w:line="360" w:lineRule="auto"/>
        <w:jc w:val="both"/>
        <w:rPr>
          <w:rFonts w:ascii="Times New Roman" w:hAnsi="Times New Roman" w:cs="Times New Roman"/>
          <w:sz w:val="24"/>
          <w:szCs w:val="24"/>
        </w:rPr>
      </w:pPr>
      <w:r w:rsidRPr="00990F57">
        <w:rPr>
          <w:rFonts w:ascii="Times New Roman" w:hAnsi="Times New Roman" w:cs="Times New Roman"/>
          <w:sz w:val="24"/>
          <w:szCs w:val="24"/>
        </w:rPr>
        <w:t>Στο ερώτημα αν η συνολική ποιότητας ζωής θα βοηθηθεί από ένα πρόγραμμα φυσικοθεραπείας για την ΓΟΠ, &gt; 70% των γονέων απάντησε θετικά.</w:t>
      </w:r>
      <w:r w:rsidR="00473508" w:rsidRPr="00473508">
        <w:rPr>
          <w:rFonts w:ascii="Times New Roman" w:hAnsi="Times New Roman" w:cs="Times New Roman"/>
          <w:sz w:val="24"/>
          <w:szCs w:val="24"/>
        </w:rPr>
        <w:t xml:space="preserve"> </w:t>
      </w:r>
    </w:p>
    <w:p w14:paraId="5DB1294B" w14:textId="77777777" w:rsidR="00473508" w:rsidRDefault="00473508" w:rsidP="00473508">
      <w:pPr>
        <w:pStyle w:val="Standard"/>
        <w:spacing w:before="120" w:after="120" w:line="360" w:lineRule="auto"/>
        <w:jc w:val="both"/>
        <w:rPr>
          <w:rFonts w:ascii="Times New Roman" w:hAnsi="Times New Roman" w:cs="Times New Roman"/>
          <w:sz w:val="24"/>
          <w:szCs w:val="24"/>
        </w:rPr>
      </w:pPr>
    </w:p>
    <w:p w14:paraId="188CFA26" w14:textId="77777777" w:rsidR="00473508" w:rsidRDefault="00473508" w:rsidP="00473508">
      <w:pPr>
        <w:pStyle w:val="Standard"/>
        <w:spacing w:before="120" w:after="120" w:line="360" w:lineRule="auto"/>
        <w:jc w:val="both"/>
        <w:rPr>
          <w:rFonts w:ascii="Times New Roman" w:hAnsi="Times New Roman" w:cs="Times New Roman"/>
          <w:b/>
          <w:bCs/>
          <w:sz w:val="24"/>
          <w:szCs w:val="24"/>
        </w:rPr>
      </w:pPr>
    </w:p>
    <w:p w14:paraId="0DF24C3A" w14:textId="77777777" w:rsidR="00473508" w:rsidRDefault="00473508" w:rsidP="00473508">
      <w:pPr>
        <w:pStyle w:val="Standard"/>
        <w:spacing w:before="120" w:after="120" w:line="360" w:lineRule="auto"/>
        <w:jc w:val="both"/>
        <w:rPr>
          <w:rFonts w:ascii="Times New Roman" w:hAnsi="Times New Roman" w:cs="Times New Roman"/>
          <w:b/>
          <w:bCs/>
          <w:sz w:val="24"/>
          <w:szCs w:val="24"/>
        </w:rPr>
      </w:pPr>
    </w:p>
    <w:p w14:paraId="4154A652" w14:textId="73653D6C" w:rsidR="00473508" w:rsidRPr="00990F57" w:rsidRDefault="00473508" w:rsidP="00473508">
      <w:pPr>
        <w:pStyle w:val="Standard"/>
        <w:spacing w:before="120" w:after="120" w:line="360" w:lineRule="auto"/>
        <w:jc w:val="both"/>
        <w:rPr>
          <w:rFonts w:ascii="Times New Roman" w:hAnsi="Times New Roman" w:cs="Times New Roman"/>
        </w:rPr>
      </w:pPr>
      <w:r w:rsidRPr="00473508">
        <w:rPr>
          <w:rFonts w:ascii="Times New Roman" w:hAnsi="Times New Roman" w:cs="Times New Roman"/>
          <w:b/>
          <w:bCs/>
          <w:sz w:val="24"/>
          <w:szCs w:val="24"/>
        </w:rPr>
        <w:lastRenderedPageBreak/>
        <w:t>Διάγραμμα 2.</w:t>
      </w:r>
      <w:r w:rsidRPr="00990F57">
        <w:rPr>
          <w:rFonts w:ascii="Times New Roman" w:hAnsi="Times New Roman" w:cs="Times New Roman"/>
          <w:sz w:val="24"/>
          <w:szCs w:val="24"/>
        </w:rPr>
        <w:t xml:space="preserve"> Κατανομή απαντήσεων στο ερωτηματολόγιο για τη συμβολή της Φυσικοθεραπείας</w:t>
      </w:r>
    </w:p>
    <w:p w14:paraId="663C1ECA" w14:textId="677D621E" w:rsidR="00AD7AE7" w:rsidRPr="00990F57" w:rsidRDefault="00AD7AE7" w:rsidP="00520342">
      <w:pPr>
        <w:pStyle w:val="Standard"/>
        <w:spacing w:before="120" w:after="120" w:line="360" w:lineRule="auto"/>
        <w:ind w:firstLine="720"/>
        <w:jc w:val="both"/>
        <w:rPr>
          <w:rFonts w:ascii="Times New Roman" w:hAnsi="Times New Roman" w:cs="Times New Roman"/>
        </w:rPr>
      </w:pPr>
    </w:p>
    <w:p w14:paraId="2B76146F" w14:textId="77777777" w:rsidR="00AD7AE7" w:rsidRPr="00990F57" w:rsidRDefault="00AF195E">
      <w:pPr>
        <w:pStyle w:val="Standard"/>
        <w:rPr>
          <w:rFonts w:ascii="Times New Roman" w:hAnsi="Times New Roman" w:cs="Times New Roman"/>
        </w:rPr>
      </w:pPr>
      <w:r>
        <w:rPr>
          <w:rFonts w:ascii="Times New Roman" w:hAnsi="Times New Roman" w:cs="Times New Roman"/>
          <w:noProof/>
          <w:lang w:val="en-US" w:eastAsia="en-US"/>
        </w:rPr>
        <w:pict w14:anchorId="091A7E7C">
          <v:shape id="_x0000_i1031" type="#_x0000_t75" style="width:417pt;height:228.75pt;visibility:visible">
            <v:imagedata r:id="rId9" o:title=""/>
          </v:shape>
        </w:pict>
      </w:r>
    </w:p>
    <w:p w14:paraId="3BCA34D9" w14:textId="77777777" w:rsidR="00473508" w:rsidRDefault="00473508">
      <w:pPr>
        <w:pStyle w:val="Footnote"/>
        <w:spacing w:line="276" w:lineRule="auto"/>
        <w:ind w:firstLine="0"/>
        <w:rPr>
          <w:b/>
          <w:bCs/>
          <w:sz w:val="24"/>
          <w:szCs w:val="24"/>
        </w:rPr>
      </w:pPr>
    </w:p>
    <w:p w14:paraId="3D0A2EAA" w14:textId="77777777" w:rsidR="00473508" w:rsidRDefault="00473508">
      <w:pPr>
        <w:pStyle w:val="Footnote"/>
        <w:spacing w:line="276" w:lineRule="auto"/>
        <w:ind w:firstLine="0"/>
        <w:rPr>
          <w:b/>
          <w:bCs/>
          <w:sz w:val="24"/>
          <w:szCs w:val="24"/>
        </w:rPr>
      </w:pPr>
    </w:p>
    <w:p w14:paraId="5672917C" w14:textId="575A44B1" w:rsidR="00AD7AE7" w:rsidRPr="00990F57" w:rsidRDefault="00AD7AE7">
      <w:pPr>
        <w:pStyle w:val="Footnote"/>
        <w:spacing w:line="276" w:lineRule="auto"/>
        <w:ind w:firstLine="0"/>
      </w:pPr>
      <w:r w:rsidRPr="00990F57">
        <w:rPr>
          <w:b/>
          <w:bCs/>
          <w:sz w:val="24"/>
          <w:szCs w:val="24"/>
        </w:rPr>
        <w:t>Συζήτηση</w:t>
      </w:r>
    </w:p>
    <w:p w14:paraId="04442C60" w14:textId="5FA4B2AB" w:rsidR="00AD7AE7" w:rsidRPr="00990F57" w:rsidRDefault="00AD7AE7">
      <w:pPr>
        <w:pStyle w:val="Footnote"/>
        <w:spacing w:before="120" w:after="120"/>
        <w:ind w:firstLine="0"/>
      </w:pPr>
      <w:r w:rsidRPr="00990F57">
        <w:rPr>
          <w:sz w:val="24"/>
          <w:szCs w:val="24"/>
        </w:rPr>
        <w:t xml:space="preserve">Η ΓΟΠ  αφορά ικανό ποσοστό του γενικού πληθυσμού </w:t>
      </w:r>
      <w:r w:rsidR="00473508">
        <w:rPr>
          <w:sz w:val="24"/>
          <w:szCs w:val="24"/>
        </w:rPr>
        <w:t xml:space="preserve">ενώ είναι συχνότερη σε </w:t>
      </w:r>
      <w:r w:rsidRPr="00990F57">
        <w:rPr>
          <w:sz w:val="24"/>
          <w:szCs w:val="24"/>
        </w:rPr>
        <w:t xml:space="preserve">βρέφη </w:t>
      </w:r>
      <w:r w:rsidR="00473508">
        <w:rPr>
          <w:sz w:val="24"/>
          <w:szCs w:val="24"/>
        </w:rPr>
        <w:t xml:space="preserve">και εμφανίζεται </w:t>
      </w:r>
      <w:r w:rsidRPr="00990F57">
        <w:rPr>
          <w:sz w:val="24"/>
          <w:szCs w:val="24"/>
        </w:rPr>
        <w:t xml:space="preserve">ακόμη και από τις πρώτες ημέρες ζωής. Επηρεάζει σημαντικά την υγεία  και την ποιότητα ζωής </w:t>
      </w:r>
      <w:r w:rsidR="00473508">
        <w:rPr>
          <w:sz w:val="24"/>
          <w:szCs w:val="24"/>
        </w:rPr>
        <w:t>των νεογνών και βρεφών</w:t>
      </w:r>
      <w:r w:rsidRPr="00990F57">
        <w:rPr>
          <w:sz w:val="24"/>
          <w:szCs w:val="24"/>
        </w:rPr>
        <w:t xml:space="preserve"> (</w:t>
      </w:r>
      <w:r w:rsidR="003667BD" w:rsidRPr="00446AF6">
        <w:rPr>
          <w:sz w:val="24"/>
          <w:szCs w:val="24"/>
        </w:rPr>
        <w:t>1,3,4,</w:t>
      </w:r>
      <w:r w:rsidR="003667BD" w:rsidRPr="003667BD">
        <w:rPr>
          <w:sz w:val="24"/>
          <w:szCs w:val="24"/>
        </w:rPr>
        <w:t>11</w:t>
      </w:r>
      <w:r w:rsidRPr="00990F57">
        <w:rPr>
          <w:sz w:val="24"/>
          <w:szCs w:val="24"/>
        </w:rPr>
        <w:t xml:space="preserve">). Όπως </w:t>
      </w:r>
      <w:r w:rsidR="00473508">
        <w:rPr>
          <w:sz w:val="24"/>
          <w:szCs w:val="24"/>
        </w:rPr>
        <w:t xml:space="preserve">διαπιστώθηκε στη </w:t>
      </w:r>
      <w:r w:rsidRPr="00990F57">
        <w:rPr>
          <w:sz w:val="24"/>
          <w:szCs w:val="24"/>
        </w:rPr>
        <w:t xml:space="preserve">μελέτη μας κανένα βρέφος δεν ακολούθησε κάποιο πρόγραμμα φυσικοθεραπείας, καθώς οι γονείς δεν απευθύνθηκαν σε  κάποιον φυσικοθεραπευτή. </w:t>
      </w:r>
      <w:r>
        <w:rPr>
          <w:sz w:val="24"/>
          <w:szCs w:val="24"/>
        </w:rPr>
        <w:t>Α</w:t>
      </w:r>
      <w:r w:rsidRPr="00990F57">
        <w:rPr>
          <w:sz w:val="24"/>
          <w:szCs w:val="24"/>
        </w:rPr>
        <w:t xml:space="preserve">πό την ανασκόπηση της βιβλιογραφίας υπάρχει περιορισμένος αριθμός μελετών σχετικά με τη </w:t>
      </w:r>
      <w:proofErr w:type="spellStart"/>
      <w:r w:rsidRPr="00990F57">
        <w:rPr>
          <w:sz w:val="24"/>
          <w:szCs w:val="24"/>
        </w:rPr>
        <w:t>φυσικοθεραπευτική</w:t>
      </w:r>
      <w:proofErr w:type="spellEnd"/>
      <w:r w:rsidRPr="00990F57">
        <w:rPr>
          <w:sz w:val="24"/>
          <w:szCs w:val="24"/>
        </w:rPr>
        <w:t xml:space="preserve"> παρέμβαση στη ΓΟΠ</w:t>
      </w:r>
      <w:r w:rsidRPr="003667BD">
        <w:rPr>
          <w:sz w:val="24"/>
          <w:szCs w:val="24"/>
        </w:rPr>
        <w:t>. (</w:t>
      </w:r>
      <w:r w:rsidR="003667BD" w:rsidRPr="00446AF6">
        <w:rPr>
          <w:sz w:val="24"/>
          <w:szCs w:val="24"/>
        </w:rPr>
        <w:t>4,5,6,7</w:t>
      </w:r>
      <w:r w:rsidRPr="003667BD">
        <w:rPr>
          <w:sz w:val="24"/>
          <w:szCs w:val="24"/>
        </w:rPr>
        <w:t>).</w:t>
      </w:r>
      <w:r w:rsidRPr="003667BD">
        <w:t xml:space="preserve"> </w:t>
      </w:r>
      <w:r w:rsidRPr="003667BD">
        <w:rPr>
          <w:sz w:val="24"/>
          <w:szCs w:val="24"/>
        </w:rPr>
        <w:t>Αυτό</w:t>
      </w:r>
      <w:r w:rsidRPr="00990F57">
        <w:rPr>
          <w:sz w:val="24"/>
          <w:szCs w:val="24"/>
        </w:rPr>
        <w:t xml:space="preserve"> ίσως δείχνει την ανάγκη για περαιτέρω μελέτες για την </w:t>
      </w:r>
      <w:r w:rsidR="00473508">
        <w:rPr>
          <w:sz w:val="24"/>
          <w:szCs w:val="24"/>
        </w:rPr>
        <w:t xml:space="preserve">εφαρμογή και το όφελος </w:t>
      </w:r>
      <w:r w:rsidRPr="00990F57">
        <w:rPr>
          <w:sz w:val="24"/>
          <w:szCs w:val="24"/>
        </w:rPr>
        <w:t xml:space="preserve">της φυσικοθεραπείας στην αντιμετώπιση της </w:t>
      </w:r>
      <w:r w:rsidR="00473508">
        <w:rPr>
          <w:sz w:val="24"/>
          <w:szCs w:val="24"/>
        </w:rPr>
        <w:t>ΓΟΠ.</w:t>
      </w:r>
      <w:r w:rsidRPr="00990F57">
        <w:rPr>
          <w:sz w:val="24"/>
          <w:szCs w:val="24"/>
        </w:rPr>
        <w:t>.</w:t>
      </w:r>
    </w:p>
    <w:p w14:paraId="466708AF" w14:textId="0C98EB89" w:rsidR="00AD7AE7" w:rsidRPr="00990F57" w:rsidRDefault="00AD7AE7">
      <w:pPr>
        <w:pStyle w:val="Footnote"/>
        <w:spacing w:before="120" w:after="120"/>
        <w:ind w:firstLine="0"/>
      </w:pPr>
      <w:r w:rsidRPr="00990F57">
        <w:rPr>
          <w:sz w:val="24"/>
          <w:szCs w:val="24"/>
        </w:rPr>
        <w:t>Η περαιτέρω  έρευνα, η σωστή κατάρτιση των φυσικοθεραπευτών για αποτελεσματική αντιμετώπιση παθήσεων του πεπτικού συστήματος</w:t>
      </w:r>
      <w:r w:rsidR="00473508">
        <w:rPr>
          <w:sz w:val="24"/>
          <w:szCs w:val="24"/>
        </w:rPr>
        <w:t>,</w:t>
      </w:r>
      <w:r w:rsidRPr="00990F57">
        <w:rPr>
          <w:sz w:val="24"/>
          <w:szCs w:val="24"/>
        </w:rPr>
        <w:t xml:space="preserve"> και  η ενημέρωση των γονέων σχετικά με τα οφέλη της φυσικοθεραπείας</w:t>
      </w:r>
      <w:r>
        <w:rPr>
          <w:sz w:val="24"/>
          <w:szCs w:val="24"/>
        </w:rPr>
        <w:t>,</w:t>
      </w:r>
      <w:r w:rsidRPr="00990F57">
        <w:rPr>
          <w:sz w:val="24"/>
          <w:szCs w:val="24"/>
        </w:rPr>
        <w:t xml:space="preserve"> </w:t>
      </w:r>
      <w:r w:rsidR="00473508">
        <w:rPr>
          <w:sz w:val="24"/>
          <w:szCs w:val="24"/>
        </w:rPr>
        <w:t xml:space="preserve">θεωρούνται σημαντικοί παράγοντες που θα βοηθήσουν συμπληρωματικά </w:t>
      </w:r>
      <w:r w:rsidRPr="00990F57">
        <w:rPr>
          <w:sz w:val="24"/>
          <w:szCs w:val="24"/>
        </w:rPr>
        <w:t>στην  αντιμετώπιση του προβλήματος και στην πρόληψη των επιπλοκών</w:t>
      </w:r>
      <w:r w:rsidR="00473508">
        <w:rPr>
          <w:sz w:val="24"/>
          <w:szCs w:val="24"/>
        </w:rPr>
        <w:t xml:space="preserve"> της ΓΟΠ</w:t>
      </w:r>
      <w:r>
        <w:rPr>
          <w:sz w:val="24"/>
          <w:szCs w:val="24"/>
        </w:rPr>
        <w:t xml:space="preserve">. </w:t>
      </w:r>
    </w:p>
    <w:p w14:paraId="79C5090C" w14:textId="6190A3D6" w:rsidR="00AD7AE7" w:rsidRPr="00990F57" w:rsidRDefault="00AD7AE7">
      <w:pPr>
        <w:pStyle w:val="Footnote"/>
        <w:spacing w:before="120" w:after="120"/>
        <w:ind w:firstLine="0"/>
      </w:pPr>
      <w:r w:rsidRPr="00990F57">
        <w:rPr>
          <w:sz w:val="24"/>
          <w:szCs w:val="24"/>
        </w:rPr>
        <w:t>Επιπλέον κρίνεται απαραίτητη η καλή συνεργασία με παιδιάτρους και άλλους επαγγελματίες υγείας ώστε να παροτρύνουν τους γονείς</w:t>
      </w:r>
      <w:r w:rsidR="00473508">
        <w:rPr>
          <w:sz w:val="24"/>
          <w:szCs w:val="24"/>
        </w:rPr>
        <w:t>,</w:t>
      </w:r>
      <w:r w:rsidRPr="00990F57">
        <w:rPr>
          <w:sz w:val="24"/>
          <w:szCs w:val="24"/>
        </w:rPr>
        <w:t xml:space="preserve"> και να παραπέμπουν έγκαιρα </w:t>
      </w:r>
      <w:r w:rsidRPr="00990F57">
        <w:rPr>
          <w:sz w:val="24"/>
          <w:szCs w:val="24"/>
        </w:rPr>
        <w:lastRenderedPageBreak/>
        <w:t xml:space="preserve">τα βρέφη  και παιδιά με ΓΟΠ για φυσικοθεραπεία. Ο συνδυασμός της φαρμακευτικής αγωγής με τις τεχνικές φυσικοθεραπείας θα συμβάλει στην ομαλή πορεία της νόσου, στη σωστή σωματική ανάπτυξη του βρέφους και στη μείωση ή/και διακοπή της φαρμακευτικής αγωγής.  </w:t>
      </w:r>
    </w:p>
    <w:p w14:paraId="16F90BA5" w14:textId="04EA2402" w:rsidR="00AD7AE7" w:rsidRPr="00990F57" w:rsidRDefault="00AD7AE7">
      <w:pPr>
        <w:pStyle w:val="Standard"/>
        <w:spacing w:line="360" w:lineRule="auto"/>
        <w:jc w:val="both"/>
        <w:rPr>
          <w:rFonts w:ascii="Times New Roman" w:hAnsi="Times New Roman" w:cs="Times New Roman"/>
        </w:rPr>
      </w:pPr>
      <w:r w:rsidRPr="00990F57">
        <w:rPr>
          <w:rFonts w:ascii="Times New Roman" w:hAnsi="Times New Roman" w:cs="Times New Roman"/>
          <w:sz w:val="24"/>
          <w:szCs w:val="24"/>
        </w:rPr>
        <w:t xml:space="preserve">Τα αποτελέσματα της θεραπείας  μπορεί να μην είναι άμεσα, αλλά η συνέχιση της </w:t>
      </w:r>
      <w:proofErr w:type="spellStart"/>
      <w:r w:rsidRPr="00990F57">
        <w:rPr>
          <w:rFonts w:ascii="Times New Roman" w:hAnsi="Times New Roman" w:cs="Times New Roman"/>
          <w:sz w:val="24"/>
          <w:szCs w:val="24"/>
        </w:rPr>
        <w:t>φυσικοθεραπευτικής</w:t>
      </w:r>
      <w:proofErr w:type="spellEnd"/>
      <w:r w:rsidRPr="00990F57">
        <w:rPr>
          <w:rFonts w:ascii="Times New Roman" w:hAnsi="Times New Roman" w:cs="Times New Roman"/>
          <w:sz w:val="24"/>
          <w:szCs w:val="24"/>
        </w:rPr>
        <w:t xml:space="preserve"> παρέμβασης θα φέρει συνολικά σημαντικά όφελος σε βάθος χρόνου</w:t>
      </w:r>
      <w:r w:rsidR="003667BD" w:rsidRPr="003667BD">
        <w:rPr>
          <w:rFonts w:ascii="Times New Roman" w:hAnsi="Times New Roman" w:cs="Times New Roman"/>
          <w:sz w:val="24"/>
          <w:szCs w:val="24"/>
        </w:rPr>
        <w:t xml:space="preserve"> (6,7,8,12</w:t>
      </w:r>
      <w:r w:rsidR="00634166" w:rsidRPr="00634166">
        <w:rPr>
          <w:rFonts w:ascii="Times New Roman" w:hAnsi="Times New Roman" w:cs="Times New Roman"/>
          <w:sz w:val="24"/>
          <w:szCs w:val="24"/>
        </w:rPr>
        <w:t>,13</w:t>
      </w:r>
      <w:r w:rsidR="003667BD" w:rsidRPr="003667BD">
        <w:rPr>
          <w:rFonts w:ascii="Times New Roman" w:hAnsi="Times New Roman" w:cs="Times New Roman"/>
          <w:sz w:val="24"/>
          <w:szCs w:val="24"/>
        </w:rPr>
        <w:t>)</w:t>
      </w:r>
      <w:r w:rsidRPr="00990F57">
        <w:rPr>
          <w:rFonts w:ascii="Times New Roman" w:hAnsi="Times New Roman" w:cs="Times New Roman"/>
          <w:sz w:val="24"/>
          <w:szCs w:val="24"/>
        </w:rPr>
        <w:t>. Οι θεραπευτικές συνεδρίες είναι απαιτητικές και χρειάζεται συνεργασία  με τους γονείς και το φυσικοθεραπευτή. Ο ρόλος του φυσικοθεραπευτή είναι η αξιολόγηση και θεραπεία του βρέφους, καθώς επίσης και η εκπαίδευση των γονέων όσον αφορά τους χειρισμούς, την τοποθέτηση και τη θεραπεία μέσα από το παιχνίδι και την άσκηση</w:t>
      </w:r>
      <w:r w:rsidR="003667BD" w:rsidRPr="003667BD">
        <w:rPr>
          <w:rFonts w:ascii="Times New Roman" w:hAnsi="Times New Roman" w:cs="Times New Roman"/>
          <w:sz w:val="24"/>
          <w:szCs w:val="24"/>
        </w:rPr>
        <w:t xml:space="preserve"> (5)</w:t>
      </w:r>
      <w:r w:rsidRPr="00990F57">
        <w:rPr>
          <w:rFonts w:ascii="Times New Roman" w:hAnsi="Times New Roman" w:cs="Times New Roman"/>
          <w:sz w:val="24"/>
          <w:szCs w:val="24"/>
        </w:rPr>
        <w:t>. Επίσης, οι φυσικοθεραπευτές θα πρέπει να έχουν στενή συνεργασία με τις οικογένειες των παιδιών, τους γιατρούς, τους δασκάλους και άλλους επαγγελματίες υγείας</w:t>
      </w:r>
    </w:p>
    <w:p w14:paraId="6B407D33" w14:textId="77777777" w:rsidR="00AD7AE7" w:rsidRPr="00990F57" w:rsidRDefault="00AD7AE7">
      <w:pPr>
        <w:pStyle w:val="Footnote"/>
        <w:spacing w:before="120" w:after="120"/>
        <w:ind w:firstLine="0"/>
        <w:rPr>
          <w:sz w:val="24"/>
          <w:szCs w:val="24"/>
        </w:rPr>
      </w:pPr>
    </w:p>
    <w:p w14:paraId="240FF993" w14:textId="77777777" w:rsidR="00AD7AE7" w:rsidRPr="00990F57" w:rsidRDefault="00AD7AE7">
      <w:pPr>
        <w:pStyle w:val="Footnote"/>
        <w:spacing w:before="120" w:after="120"/>
        <w:ind w:firstLine="0"/>
      </w:pPr>
      <w:r w:rsidRPr="00990F57">
        <w:rPr>
          <w:sz w:val="24"/>
          <w:szCs w:val="24"/>
        </w:rPr>
        <w:t>Η ενημέρωση των γονιών και η ενεργή συμμετοχή τους στην αντιμετώπιση των συμπτωμάτων και  πρόληψης των επιπλοκών θα έχει ως αποτέλεσμα τη μείωση του αυξημένου άγχους, της ανησυχίας  και του φόβου τους, που όπως φαίνεται έχουν από την παρούσα μελέτη. Αυτό είναι σημαντικό για την καλή  ψυχική υγεία των γονιών και τη ποιότητα ζωής τους, καθώς θα συμβάλλει δραστικά στην ομαλή σωματική και ψυχοκινητική ανάπτυξη του βρέφους.   Η παρούσα εργασία θα μπορούσε να αποτελέσει αφετηρία για προβληματισμό και επιπλέον έρευνα ώστε η φυσικοθεραπεία  σε συνδυασμό με την κλασσική ιατρική να συμβάλουν στα μέγιστα στη θεραπεία της ΓΟΠ στα βρέφη, αλλά και σε μεγαλύτερα παιδιά.</w:t>
      </w:r>
    </w:p>
    <w:p w14:paraId="13E6538C" w14:textId="77777777" w:rsidR="00AD7AE7" w:rsidRPr="00990F57" w:rsidRDefault="00AD7AE7">
      <w:pPr>
        <w:pStyle w:val="Standard"/>
        <w:spacing w:line="276" w:lineRule="auto"/>
        <w:jc w:val="both"/>
        <w:rPr>
          <w:rFonts w:ascii="Times New Roman" w:hAnsi="Times New Roman" w:cs="Times New Roman"/>
          <w:b/>
          <w:bCs/>
          <w:color w:val="000000"/>
          <w:sz w:val="24"/>
          <w:szCs w:val="24"/>
        </w:rPr>
      </w:pPr>
    </w:p>
    <w:p w14:paraId="061FDEDB" w14:textId="77777777" w:rsidR="00AD7AE7" w:rsidRPr="00990F57" w:rsidRDefault="00AD7AE7">
      <w:pPr>
        <w:pStyle w:val="Standard"/>
        <w:spacing w:line="276" w:lineRule="auto"/>
        <w:jc w:val="both"/>
        <w:rPr>
          <w:rFonts w:ascii="Times New Roman" w:hAnsi="Times New Roman" w:cs="Times New Roman"/>
          <w:b/>
          <w:bCs/>
          <w:color w:val="000000"/>
          <w:sz w:val="24"/>
          <w:szCs w:val="24"/>
        </w:rPr>
      </w:pPr>
    </w:p>
    <w:p w14:paraId="0F3E1143" w14:textId="77777777" w:rsidR="00AD7AE7" w:rsidRPr="00990F57" w:rsidRDefault="00AD7AE7">
      <w:pPr>
        <w:pStyle w:val="Standard"/>
        <w:spacing w:line="276" w:lineRule="auto"/>
        <w:jc w:val="both"/>
        <w:rPr>
          <w:rFonts w:ascii="Times New Roman" w:hAnsi="Times New Roman" w:cs="Times New Roman"/>
        </w:rPr>
      </w:pPr>
      <w:r w:rsidRPr="00990F57">
        <w:rPr>
          <w:rFonts w:ascii="Times New Roman" w:hAnsi="Times New Roman" w:cs="Times New Roman"/>
          <w:b/>
          <w:bCs/>
          <w:color w:val="000000"/>
          <w:sz w:val="24"/>
          <w:szCs w:val="24"/>
        </w:rPr>
        <w:t>Προτάσεις</w:t>
      </w:r>
    </w:p>
    <w:p w14:paraId="5B2900B1" w14:textId="5CE7B6C9" w:rsidR="00AD7AE7" w:rsidRPr="00990F57" w:rsidRDefault="00AD7AE7">
      <w:pPr>
        <w:pStyle w:val="Web"/>
        <w:numPr>
          <w:ilvl w:val="1"/>
          <w:numId w:val="5"/>
        </w:numPr>
        <w:spacing w:after="0" w:line="360" w:lineRule="auto"/>
        <w:ind w:left="284"/>
        <w:jc w:val="both"/>
        <w:rPr>
          <w:rFonts w:ascii="Times New Roman" w:hAnsi="Times New Roman" w:cs="Times New Roman"/>
        </w:rPr>
      </w:pPr>
      <w:r w:rsidRPr="00990F57">
        <w:rPr>
          <w:rFonts w:ascii="Times New Roman" w:hAnsi="Times New Roman" w:cs="Times New Roman"/>
        </w:rPr>
        <w:t>Εκπαίδευση των φυσικοθεραπευτών στην αντιμετώπιση  μιας τόσο συχνής πάθησης</w:t>
      </w:r>
      <w:r w:rsidR="00AF195E">
        <w:rPr>
          <w:rFonts w:ascii="Times New Roman" w:hAnsi="Times New Roman" w:cs="Times New Roman"/>
        </w:rPr>
        <w:t>,</w:t>
      </w:r>
      <w:r w:rsidRPr="00990F57">
        <w:rPr>
          <w:rFonts w:ascii="Times New Roman" w:hAnsi="Times New Roman" w:cs="Times New Roman"/>
        </w:rPr>
        <w:t xml:space="preserve"> αναλαμβάνοντας όλο και περισσότερα περιστατικά με </w:t>
      </w:r>
      <w:proofErr w:type="spellStart"/>
      <w:r w:rsidRPr="00990F57">
        <w:rPr>
          <w:rFonts w:ascii="Times New Roman" w:hAnsi="Times New Roman" w:cs="Times New Roman"/>
        </w:rPr>
        <w:t>γαστροοισοφαγική</w:t>
      </w:r>
      <w:proofErr w:type="spellEnd"/>
      <w:r w:rsidRPr="00990F57">
        <w:rPr>
          <w:rFonts w:ascii="Times New Roman" w:hAnsi="Times New Roman" w:cs="Times New Roman"/>
        </w:rPr>
        <w:t xml:space="preserve"> παλινδρόμηση, για την πρόληψη των επιπλοκών,  τη βελτίωση της υγείας και της ποιότητας ζωής του βρέφους και όλης της οικογένειας.</w:t>
      </w:r>
    </w:p>
    <w:p w14:paraId="4F0C7FD5" w14:textId="77777777" w:rsidR="00AD7AE7" w:rsidRPr="00990F57" w:rsidRDefault="00AD7AE7">
      <w:pPr>
        <w:pStyle w:val="Web"/>
        <w:numPr>
          <w:ilvl w:val="1"/>
          <w:numId w:val="5"/>
        </w:numPr>
        <w:spacing w:after="0" w:line="360" w:lineRule="auto"/>
        <w:ind w:left="284"/>
        <w:jc w:val="both"/>
        <w:rPr>
          <w:rFonts w:ascii="Times New Roman" w:hAnsi="Times New Roman" w:cs="Times New Roman"/>
        </w:rPr>
      </w:pPr>
      <w:r w:rsidRPr="00990F57">
        <w:rPr>
          <w:rFonts w:ascii="Times New Roman" w:hAnsi="Times New Roman" w:cs="Times New Roman"/>
        </w:rPr>
        <w:lastRenderedPageBreak/>
        <w:t xml:space="preserve"> Συνεργασία των παιδιάτρων, των </w:t>
      </w:r>
      <w:proofErr w:type="spellStart"/>
      <w:r w:rsidRPr="00990F57">
        <w:rPr>
          <w:rFonts w:ascii="Times New Roman" w:hAnsi="Times New Roman" w:cs="Times New Roman"/>
        </w:rPr>
        <w:t>παιδογαστρεντερολόγων</w:t>
      </w:r>
      <w:proofErr w:type="spellEnd"/>
      <w:r w:rsidRPr="00990F57">
        <w:rPr>
          <w:rFonts w:ascii="Times New Roman" w:hAnsi="Times New Roman" w:cs="Times New Roman"/>
        </w:rPr>
        <w:t xml:space="preserve"> και των παιδιατρικών φυσικοθεραπευτών, ώστε στο μέλλον όλο και περισσότερα  βρέφη με ΓΟΠ να παραπέμπονται για φυσικοθεραπεία.</w:t>
      </w:r>
    </w:p>
    <w:p w14:paraId="2D91000C" w14:textId="3A61D412" w:rsidR="00AD7AE7" w:rsidRPr="00990F57" w:rsidRDefault="00AD7AE7">
      <w:pPr>
        <w:pStyle w:val="Web"/>
        <w:numPr>
          <w:ilvl w:val="1"/>
          <w:numId w:val="5"/>
        </w:numPr>
        <w:spacing w:after="0" w:line="360" w:lineRule="auto"/>
        <w:ind w:left="284"/>
        <w:jc w:val="both"/>
        <w:rPr>
          <w:rFonts w:ascii="Times New Roman" w:hAnsi="Times New Roman" w:cs="Times New Roman"/>
        </w:rPr>
      </w:pPr>
      <w:r w:rsidRPr="00990F57">
        <w:rPr>
          <w:rFonts w:ascii="Times New Roman" w:hAnsi="Times New Roman" w:cs="Times New Roman"/>
        </w:rPr>
        <w:t xml:space="preserve">Ανακοίνωση- δημοσίευση </w:t>
      </w:r>
      <w:r w:rsidR="00AF195E">
        <w:rPr>
          <w:rFonts w:ascii="Times New Roman" w:hAnsi="Times New Roman" w:cs="Times New Roman"/>
        </w:rPr>
        <w:t xml:space="preserve">περισσότερων </w:t>
      </w:r>
      <w:r w:rsidRPr="00990F57">
        <w:rPr>
          <w:rFonts w:ascii="Times New Roman" w:hAnsi="Times New Roman" w:cs="Times New Roman"/>
        </w:rPr>
        <w:t>μελετών σε συνέδρια και περιοδικά για την αποτελεσματικότητα της φυσικοθεραπείας στην αποκατάσταση της ΓΟΠ</w:t>
      </w:r>
    </w:p>
    <w:p w14:paraId="2EBB94E4" w14:textId="5030835A" w:rsidR="00AD7AE7" w:rsidRPr="00990F57" w:rsidRDefault="00AD7AE7">
      <w:pPr>
        <w:pStyle w:val="Web"/>
        <w:numPr>
          <w:ilvl w:val="1"/>
          <w:numId w:val="5"/>
        </w:numPr>
        <w:spacing w:after="0" w:line="360" w:lineRule="auto"/>
        <w:ind w:left="284"/>
        <w:jc w:val="both"/>
        <w:rPr>
          <w:rFonts w:ascii="Times New Roman" w:hAnsi="Times New Roman" w:cs="Times New Roman"/>
        </w:rPr>
      </w:pPr>
      <w:r w:rsidRPr="00990F57">
        <w:rPr>
          <w:rFonts w:ascii="Times New Roman" w:hAnsi="Times New Roman" w:cs="Times New Roman"/>
        </w:rPr>
        <w:t xml:space="preserve">Ενημέρωση, εκπαίδευση των  </w:t>
      </w:r>
      <w:r w:rsidR="00AF195E">
        <w:rPr>
          <w:rFonts w:ascii="Times New Roman" w:hAnsi="Times New Roman" w:cs="Times New Roman"/>
        </w:rPr>
        <w:t xml:space="preserve">γονέων </w:t>
      </w:r>
      <w:r w:rsidRPr="00990F57">
        <w:rPr>
          <w:rFonts w:ascii="Times New Roman" w:hAnsi="Times New Roman" w:cs="Times New Roman"/>
        </w:rPr>
        <w:t xml:space="preserve">πάνω στις </w:t>
      </w:r>
      <w:proofErr w:type="spellStart"/>
      <w:r w:rsidRPr="00990F57">
        <w:rPr>
          <w:rFonts w:ascii="Times New Roman" w:hAnsi="Times New Roman" w:cs="Times New Roman"/>
        </w:rPr>
        <w:t>φυσικοθεραπευτικές</w:t>
      </w:r>
      <w:proofErr w:type="spellEnd"/>
      <w:r w:rsidRPr="00990F57">
        <w:rPr>
          <w:rFonts w:ascii="Times New Roman" w:hAnsi="Times New Roman" w:cs="Times New Roman"/>
        </w:rPr>
        <w:t xml:space="preserve"> τεχνικές, ώστε να γνωρίζουν τι πρέπει να περιμένουν από τη θεραπεία των παιδιών τους και   </w:t>
      </w:r>
      <w:r w:rsidR="00AF195E">
        <w:rPr>
          <w:rFonts w:ascii="Times New Roman" w:hAnsi="Times New Roman" w:cs="Times New Roman"/>
        </w:rPr>
        <w:t xml:space="preserve">να </w:t>
      </w:r>
      <w:r w:rsidRPr="00990F57">
        <w:rPr>
          <w:rFonts w:ascii="Times New Roman" w:hAnsi="Times New Roman" w:cs="Times New Roman"/>
        </w:rPr>
        <w:t xml:space="preserve">μπορούν να διαχειρίζονται  σωστά </w:t>
      </w:r>
      <w:r w:rsidR="00AF195E">
        <w:rPr>
          <w:rFonts w:ascii="Times New Roman" w:hAnsi="Times New Roman" w:cs="Times New Roman"/>
        </w:rPr>
        <w:t xml:space="preserve">τυχόν </w:t>
      </w:r>
      <w:r w:rsidRPr="00990F57">
        <w:rPr>
          <w:rFonts w:ascii="Times New Roman" w:hAnsi="Times New Roman" w:cs="Times New Roman"/>
        </w:rPr>
        <w:t>συμπτώματα.</w:t>
      </w:r>
    </w:p>
    <w:p w14:paraId="6D4BC212" w14:textId="206A3627" w:rsidR="00AD7AE7" w:rsidRPr="00990F57" w:rsidRDefault="00AD7AE7">
      <w:pPr>
        <w:pStyle w:val="Web"/>
        <w:numPr>
          <w:ilvl w:val="1"/>
          <w:numId w:val="5"/>
        </w:numPr>
        <w:spacing w:after="0" w:line="360" w:lineRule="auto"/>
        <w:ind w:left="284"/>
        <w:jc w:val="both"/>
        <w:rPr>
          <w:rFonts w:ascii="Times New Roman" w:hAnsi="Times New Roman" w:cs="Times New Roman"/>
        </w:rPr>
      </w:pPr>
      <w:r w:rsidRPr="00990F57">
        <w:rPr>
          <w:rFonts w:ascii="Times New Roman" w:hAnsi="Times New Roman" w:cs="Times New Roman"/>
        </w:rPr>
        <w:t xml:space="preserve"> Πραγματοποίηση περισσότερων ερευνητικών εργασιών σχετικά με τις </w:t>
      </w:r>
      <w:proofErr w:type="spellStart"/>
      <w:r w:rsidRPr="00990F57">
        <w:rPr>
          <w:rFonts w:ascii="Times New Roman" w:hAnsi="Times New Roman" w:cs="Times New Roman"/>
        </w:rPr>
        <w:t>φυσικοθεραπευτικές</w:t>
      </w:r>
      <w:proofErr w:type="spellEnd"/>
      <w:r w:rsidRPr="00990F57">
        <w:rPr>
          <w:rFonts w:ascii="Times New Roman" w:hAnsi="Times New Roman" w:cs="Times New Roman"/>
        </w:rPr>
        <w:t xml:space="preserve"> τεχνικές που μπορούν  να χρησιμοποιηθούν  στην αποκατάσταση των βρεφών με </w:t>
      </w:r>
      <w:proofErr w:type="spellStart"/>
      <w:r w:rsidRPr="00990F57">
        <w:rPr>
          <w:rFonts w:ascii="Times New Roman" w:hAnsi="Times New Roman" w:cs="Times New Roman"/>
        </w:rPr>
        <w:t>γαστροοισοφαγική</w:t>
      </w:r>
      <w:proofErr w:type="spellEnd"/>
      <w:r w:rsidRPr="00990F57">
        <w:rPr>
          <w:rFonts w:ascii="Times New Roman" w:hAnsi="Times New Roman" w:cs="Times New Roman"/>
        </w:rPr>
        <w:t xml:space="preserve"> παλινδρόμηση, καθώς </w:t>
      </w:r>
      <w:r w:rsidR="00270CBB">
        <w:rPr>
          <w:rFonts w:ascii="Times New Roman" w:hAnsi="Times New Roman" w:cs="Times New Roman"/>
        </w:rPr>
        <w:t xml:space="preserve">διαπιστώνεται έλλειμα κατά την </w:t>
      </w:r>
      <w:r w:rsidRPr="00990F57">
        <w:rPr>
          <w:rFonts w:ascii="Times New Roman" w:hAnsi="Times New Roman" w:cs="Times New Roman"/>
        </w:rPr>
        <w:t xml:space="preserve">αναζήτηση </w:t>
      </w:r>
      <w:r w:rsidR="00270CBB">
        <w:rPr>
          <w:rFonts w:ascii="Times New Roman" w:hAnsi="Times New Roman" w:cs="Times New Roman"/>
        </w:rPr>
        <w:t xml:space="preserve">της σχετικής </w:t>
      </w:r>
      <w:r w:rsidRPr="00990F57">
        <w:rPr>
          <w:rFonts w:ascii="Times New Roman" w:hAnsi="Times New Roman" w:cs="Times New Roman"/>
        </w:rPr>
        <w:t>βιβλιογραφίας.</w:t>
      </w:r>
    </w:p>
    <w:p w14:paraId="0E61252D" w14:textId="77777777" w:rsidR="00AD7AE7" w:rsidRPr="00990F57" w:rsidRDefault="00AD7AE7">
      <w:pPr>
        <w:pStyle w:val="Standard"/>
        <w:ind w:left="840"/>
        <w:rPr>
          <w:rFonts w:ascii="Times New Roman" w:hAnsi="Times New Roman" w:cs="Times New Roman"/>
          <w:color w:val="000000"/>
          <w:sz w:val="24"/>
          <w:szCs w:val="24"/>
        </w:rPr>
      </w:pPr>
    </w:p>
    <w:p w14:paraId="3FDBF3E8" w14:textId="77777777" w:rsidR="00AD7AE7" w:rsidRPr="00990F57" w:rsidRDefault="00AD7AE7">
      <w:pPr>
        <w:pStyle w:val="Footnote"/>
        <w:spacing w:line="276" w:lineRule="auto"/>
        <w:ind w:firstLine="0"/>
        <w:rPr>
          <w:b/>
          <w:bCs/>
          <w:sz w:val="24"/>
          <w:szCs w:val="24"/>
        </w:rPr>
      </w:pPr>
    </w:p>
    <w:p w14:paraId="7428ECD6" w14:textId="77777777" w:rsidR="00AD7AE7" w:rsidRPr="00634166" w:rsidRDefault="00AD7AE7">
      <w:pPr>
        <w:pStyle w:val="Footnote"/>
        <w:spacing w:line="276" w:lineRule="auto"/>
        <w:ind w:firstLine="0"/>
        <w:rPr>
          <w:b/>
          <w:bCs/>
          <w:sz w:val="24"/>
          <w:szCs w:val="24"/>
          <w:lang w:val="it-IT"/>
        </w:rPr>
      </w:pPr>
      <w:r w:rsidRPr="00634166">
        <w:rPr>
          <w:b/>
          <w:bCs/>
          <w:sz w:val="24"/>
          <w:szCs w:val="24"/>
        </w:rPr>
        <w:t>Βιβλιογραφία</w:t>
      </w:r>
      <w:r w:rsidRPr="00634166">
        <w:rPr>
          <w:b/>
          <w:bCs/>
          <w:sz w:val="24"/>
          <w:szCs w:val="24"/>
          <w:lang w:val="it-IT"/>
        </w:rPr>
        <w:t>:</w:t>
      </w:r>
    </w:p>
    <w:p w14:paraId="27F8CEAF" w14:textId="51AAE9BE" w:rsidR="00AD7AE7" w:rsidRPr="00634166" w:rsidRDefault="00AD7AE7">
      <w:pPr>
        <w:pStyle w:val="Standard"/>
        <w:rPr>
          <w:rFonts w:ascii="Times New Roman" w:hAnsi="Times New Roman" w:cs="Times New Roman"/>
          <w:sz w:val="24"/>
          <w:szCs w:val="24"/>
          <w:lang w:val="de-DE"/>
        </w:rPr>
      </w:pPr>
    </w:p>
    <w:p w14:paraId="14B93BC0" w14:textId="588E5DF7" w:rsidR="00634166" w:rsidRPr="00634166" w:rsidRDefault="00634166" w:rsidP="00FC1A61">
      <w:pPr>
        <w:pStyle w:val="Standard"/>
        <w:shd w:val="clear" w:color="auto" w:fill="FFFFFF"/>
        <w:spacing w:line="360" w:lineRule="auto"/>
        <w:rPr>
          <w:rFonts w:ascii="Times New Roman" w:hAnsi="Times New Roman" w:cs="Times New Roman"/>
          <w:color w:val="000000"/>
          <w:sz w:val="24"/>
          <w:szCs w:val="24"/>
          <w:lang w:val="en-US"/>
        </w:rPr>
      </w:pPr>
      <w:r w:rsidRPr="00634166">
        <w:rPr>
          <w:rFonts w:ascii="Times New Roman" w:hAnsi="Times New Roman" w:cs="Times New Roman"/>
          <w:color w:val="000000"/>
          <w:sz w:val="24"/>
          <w:szCs w:val="24"/>
          <w:lang w:val="en-US"/>
        </w:rPr>
        <w:t xml:space="preserve">1.Rosen et al. Pediatric Gastroesophageal Reflux Clinical Practice Guidelines: Joint Recommendations of the North American Society for Pediatric Gastroenterology, Hepatology, and Nutrition (NASPGHAN) and the European Society for Pediatric Gastroenterology, Hepatology, and Nutrition (ESPGHAN). </w:t>
      </w:r>
      <w:r w:rsidRPr="00634166">
        <w:rPr>
          <w:rFonts w:ascii="Times New Roman" w:hAnsi="Times New Roman" w:cs="Times New Roman"/>
          <w:sz w:val="24"/>
          <w:szCs w:val="24"/>
          <w:lang w:val="en-US"/>
        </w:rPr>
        <w:t xml:space="preserve">J </w:t>
      </w:r>
      <w:proofErr w:type="spellStart"/>
      <w:r w:rsidRPr="00634166">
        <w:rPr>
          <w:rFonts w:ascii="Times New Roman" w:hAnsi="Times New Roman" w:cs="Times New Roman"/>
          <w:sz w:val="24"/>
          <w:szCs w:val="24"/>
          <w:lang w:val="en-US"/>
        </w:rPr>
        <w:t>Pediatr</w:t>
      </w:r>
      <w:proofErr w:type="spellEnd"/>
      <w:r w:rsidRPr="00634166">
        <w:rPr>
          <w:rFonts w:ascii="Times New Roman" w:hAnsi="Times New Roman" w:cs="Times New Roman"/>
          <w:sz w:val="24"/>
          <w:szCs w:val="24"/>
          <w:lang w:val="en-US"/>
        </w:rPr>
        <w:t xml:space="preserve"> Gastroenterol </w:t>
      </w:r>
      <w:proofErr w:type="spellStart"/>
      <w:r w:rsidRPr="00634166">
        <w:rPr>
          <w:rFonts w:ascii="Times New Roman" w:hAnsi="Times New Roman" w:cs="Times New Roman"/>
          <w:sz w:val="24"/>
          <w:szCs w:val="24"/>
          <w:lang w:val="en-US"/>
        </w:rPr>
        <w:t>Nutr</w:t>
      </w:r>
      <w:proofErr w:type="spellEnd"/>
      <w:r w:rsidRPr="00634166">
        <w:rPr>
          <w:rFonts w:ascii="Times New Roman" w:hAnsi="Times New Roman" w:cs="Times New Roman"/>
          <w:sz w:val="24"/>
          <w:szCs w:val="24"/>
          <w:lang w:val="en-US"/>
        </w:rPr>
        <w:t xml:space="preserve">. 2018 </w:t>
      </w:r>
      <w:proofErr w:type="gramStart"/>
      <w:r w:rsidRPr="00634166">
        <w:rPr>
          <w:rFonts w:ascii="Times New Roman" w:hAnsi="Times New Roman" w:cs="Times New Roman"/>
          <w:sz w:val="24"/>
          <w:szCs w:val="24"/>
          <w:lang w:val="en-US"/>
        </w:rPr>
        <w:t>March ;</w:t>
      </w:r>
      <w:proofErr w:type="gramEnd"/>
      <w:r w:rsidRPr="00634166">
        <w:rPr>
          <w:rFonts w:ascii="Times New Roman" w:hAnsi="Times New Roman" w:cs="Times New Roman"/>
          <w:sz w:val="24"/>
          <w:szCs w:val="24"/>
          <w:lang w:val="en-US"/>
        </w:rPr>
        <w:t xml:space="preserve"> 66(3): 516–554. doi:10.1097/MPG.0000000000001889</w:t>
      </w:r>
    </w:p>
    <w:p w14:paraId="2135E3CF" w14:textId="77777777" w:rsidR="00634166" w:rsidRPr="00634166" w:rsidRDefault="00634166" w:rsidP="00FC1A61">
      <w:pPr>
        <w:pStyle w:val="Standard"/>
        <w:shd w:val="clear" w:color="auto" w:fill="FFFFFF"/>
        <w:spacing w:line="360" w:lineRule="auto"/>
        <w:rPr>
          <w:rFonts w:ascii="Times New Roman" w:hAnsi="Times New Roman" w:cs="Times New Roman"/>
          <w:sz w:val="24"/>
          <w:szCs w:val="24"/>
          <w:lang w:val="en-US"/>
        </w:rPr>
      </w:pPr>
    </w:p>
    <w:p w14:paraId="2B713260" w14:textId="77777777" w:rsidR="00634166" w:rsidRPr="00634166" w:rsidRDefault="00634166" w:rsidP="00FC1A61">
      <w:pPr>
        <w:pStyle w:val="Standard"/>
        <w:tabs>
          <w:tab w:val="left" w:pos="720"/>
        </w:tabs>
        <w:spacing w:line="360" w:lineRule="auto"/>
        <w:jc w:val="both"/>
        <w:rPr>
          <w:rFonts w:ascii="Times New Roman" w:hAnsi="Times New Roman" w:cs="Times New Roman"/>
          <w:color w:val="000000"/>
          <w:sz w:val="24"/>
          <w:szCs w:val="24"/>
          <w:lang w:val="en-US"/>
        </w:rPr>
      </w:pPr>
      <w:r w:rsidRPr="00634166">
        <w:rPr>
          <w:rFonts w:ascii="Times New Roman" w:hAnsi="Times New Roman" w:cs="Times New Roman"/>
          <w:color w:val="000000"/>
          <w:sz w:val="24"/>
          <w:szCs w:val="24"/>
          <w:lang w:val="en-US"/>
        </w:rPr>
        <w:t xml:space="preserve">2. Poddar U. Gastroesophageal reflux disease (GERD) in children. </w:t>
      </w:r>
      <w:proofErr w:type="spellStart"/>
      <w:r w:rsidRPr="00634166">
        <w:rPr>
          <w:rFonts w:ascii="Times New Roman" w:hAnsi="Times New Roman" w:cs="Times New Roman"/>
          <w:color w:val="000000"/>
          <w:sz w:val="24"/>
          <w:szCs w:val="24"/>
          <w:lang w:val="en-US"/>
        </w:rPr>
        <w:t>Paediatr</w:t>
      </w:r>
      <w:proofErr w:type="spellEnd"/>
      <w:r w:rsidRPr="00634166">
        <w:rPr>
          <w:rFonts w:ascii="Times New Roman" w:hAnsi="Times New Roman" w:cs="Times New Roman"/>
          <w:color w:val="000000"/>
          <w:sz w:val="24"/>
          <w:szCs w:val="24"/>
          <w:lang w:val="en-US"/>
        </w:rPr>
        <w:t xml:space="preserve"> Int</w:t>
      </w:r>
    </w:p>
    <w:p w14:paraId="30A64CDD" w14:textId="3E4CFABD" w:rsidR="00634166" w:rsidRPr="00634166" w:rsidRDefault="00634166" w:rsidP="00FC1A61">
      <w:pPr>
        <w:pStyle w:val="Standard"/>
        <w:tabs>
          <w:tab w:val="left" w:pos="720"/>
        </w:tabs>
        <w:spacing w:line="360" w:lineRule="auto"/>
        <w:jc w:val="both"/>
        <w:rPr>
          <w:rFonts w:ascii="Times New Roman" w:hAnsi="Times New Roman" w:cs="Times New Roman"/>
          <w:color w:val="000000"/>
          <w:sz w:val="24"/>
          <w:szCs w:val="24"/>
          <w:lang w:val="en-US"/>
        </w:rPr>
      </w:pPr>
      <w:r w:rsidRPr="00634166">
        <w:rPr>
          <w:rFonts w:ascii="Times New Roman" w:hAnsi="Times New Roman" w:cs="Times New Roman"/>
          <w:color w:val="000000"/>
          <w:sz w:val="24"/>
          <w:szCs w:val="24"/>
          <w:lang w:val="en-US"/>
        </w:rPr>
        <w:t xml:space="preserve">Child Health. 2019 Feb;39(1):7-12. </w:t>
      </w:r>
      <w:proofErr w:type="spellStart"/>
      <w:r w:rsidRPr="00634166">
        <w:rPr>
          <w:rFonts w:ascii="Times New Roman" w:hAnsi="Times New Roman" w:cs="Times New Roman"/>
          <w:color w:val="000000"/>
          <w:sz w:val="24"/>
          <w:szCs w:val="24"/>
          <w:lang w:val="en-US"/>
        </w:rPr>
        <w:t>doi</w:t>
      </w:r>
      <w:proofErr w:type="spellEnd"/>
      <w:r w:rsidRPr="00634166">
        <w:rPr>
          <w:rFonts w:ascii="Times New Roman" w:hAnsi="Times New Roman" w:cs="Times New Roman"/>
          <w:color w:val="000000"/>
          <w:sz w:val="24"/>
          <w:szCs w:val="24"/>
          <w:lang w:val="en-US"/>
        </w:rPr>
        <w:t xml:space="preserve">: 10.1080/20469047.2018.1489649. </w:t>
      </w:r>
      <w:proofErr w:type="spellStart"/>
      <w:r w:rsidRPr="00634166">
        <w:rPr>
          <w:rFonts w:ascii="Times New Roman" w:hAnsi="Times New Roman" w:cs="Times New Roman"/>
          <w:color w:val="000000"/>
          <w:sz w:val="24"/>
          <w:szCs w:val="24"/>
          <w:lang w:val="en-US"/>
        </w:rPr>
        <w:t>Epub</w:t>
      </w:r>
      <w:proofErr w:type="spellEnd"/>
      <w:r w:rsidRPr="00634166">
        <w:rPr>
          <w:rFonts w:ascii="Times New Roman" w:hAnsi="Times New Roman" w:cs="Times New Roman"/>
          <w:color w:val="000000"/>
          <w:sz w:val="24"/>
          <w:szCs w:val="24"/>
          <w:lang w:val="en-US"/>
        </w:rPr>
        <w:t xml:space="preserve"> 2018 Aug 6. PMID: 30080479</w:t>
      </w:r>
    </w:p>
    <w:p w14:paraId="2A3BF0B7" w14:textId="77777777" w:rsidR="00634166" w:rsidRPr="00634166" w:rsidRDefault="00634166" w:rsidP="00FC1A61">
      <w:pPr>
        <w:pStyle w:val="Standard"/>
        <w:tabs>
          <w:tab w:val="left" w:pos="720"/>
        </w:tabs>
        <w:spacing w:line="360" w:lineRule="auto"/>
        <w:jc w:val="both"/>
        <w:rPr>
          <w:rFonts w:ascii="Times New Roman" w:hAnsi="Times New Roman" w:cs="Times New Roman"/>
          <w:color w:val="000000"/>
          <w:sz w:val="24"/>
          <w:szCs w:val="24"/>
          <w:lang w:val="en-US"/>
        </w:rPr>
      </w:pPr>
    </w:p>
    <w:p w14:paraId="76DF98C4" w14:textId="61FDC0C7" w:rsidR="00634166" w:rsidRPr="00634166" w:rsidRDefault="00634166" w:rsidP="00FC1A61">
      <w:pPr>
        <w:pStyle w:val="Standard"/>
        <w:spacing w:line="360" w:lineRule="auto"/>
        <w:rPr>
          <w:rFonts w:ascii="Times New Roman" w:hAnsi="Times New Roman" w:cs="Times New Roman"/>
          <w:sz w:val="24"/>
          <w:szCs w:val="24"/>
          <w:lang w:val="en-US"/>
        </w:rPr>
      </w:pPr>
      <w:r w:rsidRPr="00634166">
        <w:rPr>
          <w:rFonts w:ascii="Times New Roman" w:hAnsi="Times New Roman" w:cs="Times New Roman"/>
          <w:sz w:val="24"/>
          <w:szCs w:val="24"/>
          <w:lang w:val="en-US"/>
        </w:rPr>
        <w:t xml:space="preserve">3. Xinias I, </w:t>
      </w:r>
      <w:proofErr w:type="spellStart"/>
      <w:r w:rsidRPr="00634166">
        <w:rPr>
          <w:rFonts w:ascii="Times New Roman" w:hAnsi="Times New Roman" w:cs="Times New Roman"/>
          <w:sz w:val="24"/>
          <w:szCs w:val="24"/>
          <w:lang w:val="en-US"/>
        </w:rPr>
        <w:t>Pampouka</w:t>
      </w:r>
      <w:proofErr w:type="spellEnd"/>
      <w:r w:rsidRPr="00634166">
        <w:rPr>
          <w:rFonts w:ascii="Times New Roman" w:hAnsi="Times New Roman" w:cs="Times New Roman"/>
          <w:sz w:val="24"/>
          <w:szCs w:val="24"/>
          <w:lang w:val="en-US"/>
        </w:rPr>
        <w:t xml:space="preserve"> M. Gastroesophageal reflux in Children. Review. Pediatrics of Northern Greece. Vol 21 (4) 2009: pp 290-303</w:t>
      </w:r>
    </w:p>
    <w:p w14:paraId="7AF49946" w14:textId="77777777" w:rsidR="00634166" w:rsidRPr="00634166" w:rsidRDefault="00634166" w:rsidP="00FC1A61">
      <w:pPr>
        <w:pStyle w:val="Standard"/>
        <w:spacing w:line="360" w:lineRule="auto"/>
        <w:rPr>
          <w:rFonts w:ascii="Times New Roman" w:hAnsi="Times New Roman" w:cs="Times New Roman"/>
          <w:sz w:val="24"/>
          <w:szCs w:val="24"/>
          <w:lang w:val="en-US"/>
        </w:rPr>
      </w:pPr>
    </w:p>
    <w:p w14:paraId="14A91F39" w14:textId="77777777" w:rsidR="00634166" w:rsidRPr="00634166" w:rsidRDefault="00634166" w:rsidP="00FC1A61">
      <w:pPr>
        <w:pStyle w:val="Standard"/>
        <w:spacing w:line="360" w:lineRule="auto"/>
        <w:rPr>
          <w:rFonts w:ascii="Times New Roman" w:hAnsi="Times New Roman" w:cs="Times New Roman"/>
          <w:sz w:val="24"/>
          <w:szCs w:val="24"/>
          <w:lang w:val="en-US"/>
        </w:rPr>
      </w:pPr>
    </w:p>
    <w:p w14:paraId="371F8CDF" w14:textId="77777777" w:rsidR="00634166" w:rsidRPr="00634166" w:rsidRDefault="00634166" w:rsidP="00FC1A61">
      <w:pPr>
        <w:pStyle w:val="Standard"/>
        <w:spacing w:line="360" w:lineRule="auto"/>
        <w:rPr>
          <w:rFonts w:ascii="Times New Roman" w:hAnsi="Times New Roman" w:cs="Times New Roman"/>
          <w:sz w:val="24"/>
          <w:szCs w:val="24"/>
          <w:lang w:val="en-US"/>
        </w:rPr>
      </w:pPr>
      <w:r w:rsidRPr="00634166">
        <w:rPr>
          <w:rFonts w:ascii="Times New Roman" w:hAnsi="Times New Roman" w:cs="Times New Roman"/>
          <w:sz w:val="24"/>
          <w:szCs w:val="24"/>
          <w:lang w:val="en-US"/>
        </w:rPr>
        <w:t xml:space="preserve">4. Simon M, Levy EI, </w:t>
      </w:r>
      <w:proofErr w:type="spellStart"/>
      <w:r w:rsidRPr="00634166">
        <w:rPr>
          <w:rFonts w:ascii="Times New Roman" w:hAnsi="Times New Roman" w:cs="Times New Roman"/>
          <w:sz w:val="24"/>
          <w:szCs w:val="24"/>
          <w:lang w:val="en-US"/>
        </w:rPr>
        <w:t>Vandenplas</w:t>
      </w:r>
      <w:proofErr w:type="spellEnd"/>
      <w:r w:rsidRPr="00634166">
        <w:rPr>
          <w:rFonts w:ascii="Times New Roman" w:hAnsi="Times New Roman" w:cs="Times New Roman"/>
          <w:sz w:val="24"/>
          <w:szCs w:val="24"/>
          <w:lang w:val="en-US"/>
        </w:rPr>
        <w:t xml:space="preserve"> Y. Safety considerations when managing gastro- esophageal reflux disease in infants. Expert </w:t>
      </w:r>
      <w:proofErr w:type="spellStart"/>
      <w:r w:rsidRPr="00634166">
        <w:rPr>
          <w:rFonts w:ascii="Times New Roman" w:hAnsi="Times New Roman" w:cs="Times New Roman"/>
          <w:sz w:val="24"/>
          <w:szCs w:val="24"/>
          <w:lang w:val="en-US"/>
        </w:rPr>
        <w:t>Opin</w:t>
      </w:r>
      <w:proofErr w:type="spellEnd"/>
      <w:r w:rsidRPr="00634166">
        <w:rPr>
          <w:rFonts w:ascii="Times New Roman" w:hAnsi="Times New Roman" w:cs="Times New Roman"/>
          <w:sz w:val="24"/>
          <w:szCs w:val="24"/>
          <w:lang w:val="en-US"/>
        </w:rPr>
        <w:t xml:space="preserve"> Drug </w:t>
      </w:r>
      <w:proofErr w:type="spellStart"/>
      <w:r w:rsidRPr="00634166">
        <w:rPr>
          <w:rFonts w:ascii="Times New Roman" w:hAnsi="Times New Roman" w:cs="Times New Roman"/>
          <w:sz w:val="24"/>
          <w:szCs w:val="24"/>
          <w:lang w:val="en-US"/>
        </w:rPr>
        <w:t>Saf</w:t>
      </w:r>
      <w:proofErr w:type="spellEnd"/>
      <w:r w:rsidRPr="00634166">
        <w:rPr>
          <w:rFonts w:ascii="Times New Roman" w:hAnsi="Times New Roman" w:cs="Times New Roman"/>
          <w:sz w:val="24"/>
          <w:szCs w:val="24"/>
          <w:lang w:val="en-US"/>
        </w:rPr>
        <w:t>. 2021</w:t>
      </w:r>
    </w:p>
    <w:p w14:paraId="506C2592" w14:textId="77777777" w:rsidR="00634166" w:rsidRPr="00634166" w:rsidRDefault="00634166" w:rsidP="00FC1A61">
      <w:pPr>
        <w:pStyle w:val="Standard"/>
        <w:spacing w:line="360" w:lineRule="auto"/>
        <w:rPr>
          <w:rFonts w:ascii="Times New Roman" w:hAnsi="Times New Roman" w:cs="Times New Roman"/>
          <w:sz w:val="24"/>
          <w:szCs w:val="24"/>
          <w:lang w:val="en-US"/>
        </w:rPr>
      </w:pPr>
      <w:r w:rsidRPr="00634166">
        <w:rPr>
          <w:rFonts w:ascii="Times New Roman" w:hAnsi="Times New Roman" w:cs="Times New Roman"/>
          <w:sz w:val="24"/>
          <w:szCs w:val="24"/>
          <w:lang w:val="en-US"/>
        </w:rPr>
        <w:t xml:space="preserve">Jan;20(1):37-49. </w:t>
      </w:r>
      <w:proofErr w:type="spellStart"/>
      <w:r w:rsidRPr="00634166">
        <w:rPr>
          <w:rFonts w:ascii="Times New Roman" w:hAnsi="Times New Roman" w:cs="Times New Roman"/>
          <w:sz w:val="24"/>
          <w:szCs w:val="24"/>
          <w:lang w:val="en-US"/>
        </w:rPr>
        <w:t>doi</w:t>
      </w:r>
      <w:proofErr w:type="spellEnd"/>
      <w:r w:rsidRPr="00634166">
        <w:rPr>
          <w:rFonts w:ascii="Times New Roman" w:hAnsi="Times New Roman" w:cs="Times New Roman"/>
          <w:sz w:val="24"/>
          <w:szCs w:val="24"/>
          <w:lang w:val="en-US"/>
        </w:rPr>
        <w:t xml:space="preserve">: 10.1080/14740338.2020.1843630. </w:t>
      </w:r>
      <w:proofErr w:type="spellStart"/>
      <w:r w:rsidRPr="00634166">
        <w:rPr>
          <w:rFonts w:ascii="Times New Roman" w:hAnsi="Times New Roman" w:cs="Times New Roman"/>
          <w:sz w:val="24"/>
          <w:szCs w:val="24"/>
          <w:lang w:val="en-US"/>
        </w:rPr>
        <w:t>Epub</w:t>
      </w:r>
      <w:proofErr w:type="spellEnd"/>
      <w:r w:rsidRPr="00634166">
        <w:rPr>
          <w:rFonts w:ascii="Times New Roman" w:hAnsi="Times New Roman" w:cs="Times New Roman"/>
          <w:sz w:val="24"/>
          <w:szCs w:val="24"/>
          <w:lang w:val="en-US"/>
        </w:rPr>
        <w:t xml:space="preserve"> 2020 Nov 25. PMID:</w:t>
      </w:r>
    </w:p>
    <w:p w14:paraId="5FEA34B8" w14:textId="435E5E90" w:rsidR="00634166" w:rsidRPr="00634166" w:rsidRDefault="00634166" w:rsidP="00FC1A61">
      <w:pPr>
        <w:pStyle w:val="Standard"/>
        <w:spacing w:line="360" w:lineRule="auto"/>
        <w:rPr>
          <w:rFonts w:ascii="Times New Roman" w:hAnsi="Times New Roman" w:cs="Times New Roman"/>
          <w:sz w:val="24"/>
          <w:szCs w:val="24"/>
          <w:lang w:val="en-US"/>
        </w:rPr>
      </w:pPr>
      <w:r w:rsidRPr="00634166">
        <w:rPr>
          <w:rFonts w:ascii="Times New Roman" w:hAnsi="Times New Roman" w:cs="Times New Roman"/>
          <w:sz w:val="24"/>
          <w:szCs w:val="24"/>
          <w:lang w:val="en-US"/>
        </w:rPr>
        <w:lastRenderedPageBreak/>
        <w:t>33115255</w:t>
      </w:r>
    </w:p>
    <w:p w14:paraId="165EA311" w14:textId="77777777" w:rsidR="00634166" w:rsidRPr="00634166" w:rsidRDefault="00634166" w:rsidP="00FC1A61">
      <w:pPr>
        <w:pStyle w:val="Standard"/>
        <w:spacing w:line="360" w:lineRule="auto"/>
        <w:rPr>
          <w:rFonts w:ascii="Times New Roman" w:hAnsi="Times New Roman" w:cs="Times New Roman"/>
          <w:sz w:val="24"/>
          <w:szCs w:val="24"/>
          <w:lang w:val="en-US"/>
        </w:rPr>
      </w:pPr>
    </w:p>
    <w:p w14:paraId="36F55927" w14:textId="77777777" w:rsidR="00634166" w:rsidRPr="00634166" w:rsidRDefault="00634166" w:rsidP="00FC1A61">
      <w:pPr>
        <w:pStyle w:val="Standard"/>
        <w:spacing w:line="360" w:lineRule="auto"/>
        <w:rPr>
          <w:rFonts w:ascii="Times New Roman" w:hAnsi="Times New Roman" w:cs="Times New Roman"/>
          <w:sz w:val="24"/>
          <w:szCs w:val="24"/>
          <w:lang w:val="en-US"/>
        </w:rPr>
      </w:pPr>
      <w:r w:rsidRPr="00634166">
        <w:rPr>
          <w:rFonts w:ascii="Times New Roman" w:hAnsi="Times New Roman" w:cs="Times New Roman"/>
          <w:sz w:val="24"/>
          <w:szCs w:val="24"/>
          <w:lang w:val="en-US"/>
        </w:rPr>
        <w:t xml:space="preserve">5. </w:t>
      </w:r>
      <w:proofErr w:type="spellStart"/>
      <w:r w:rsidRPr="00634166">
        <w:rPr>
          <w:rFonts w:ascii="Times New Roman" w:hAnsi="Times New Roman" w:cs="Times New Roman"/>
          <w:sz w:val="24"/>
          <w:szCs w:val="24"/>
          <w:lang w:val="en-US"/>
        </w:rPr>
        <w:t>Hristara-Papadopoulou</w:t>
      </w:r>
      <w:proofErr w:type="spellEnd"/>
      <w:r w:rsidRPr="00634166">
        <w:rPr>
          <w:rFonts w:ascii="Times New Roman" w:hAnsi="Times New Roman" w:cs="Times New Roman"/>
          <w:sz w:val="24"/>
          <w:szCs w:val="24"/>
          <w:lang w:val="en-US"/>
        </w:rPr>
        <w:t xml:space="preserve"> A, </w:t>
      </w:r>
      <w:proofErr w:type="spellStart"/>
      <w:r w:rsidRPr="00634166">
        <w:rPr>
          <w:rFonts w:ascii="Times New Roman" w:hAnsi="Times New Roman" w:cs="Times New Roman"/>
          <w:sz w:val="24"/>
          <w:szCs w:val="24"/>
          <w:lang w:val="en-US"/>
        </w:rPr>
        <w:t>Georgiadou</w:t>
      </w:r>
      <w:proofErr w:type="spellEnd"/>
      <w:r w:rsidRPr="00634166">
        <w:rPr>
          <w:rFonts w:ascii="Times New Roman" w:hAnsi="Times New Roman" w:cs="Times New Roman"/>
          <w:sz w:val="24"/>
          <w:szCs w:val="24"/>
          <w:lang w:val="en-US"/>
        </w:rPr>
        <w:t xml:space="preserve"> A, </w:t>
      </w:r>
      <w:proofErr w:type="spellStart"/>
      <w:r w:rsidRPr="00634166">
        <w:rPr>
          <w:rFonts w:ascii="Times New Roman" w:hAnsi="Times New Roman" w:cs="Times New Roman"/>
          <w:sz w:val="24"/>
          <w:szCs w:val="24"/>
          <w:lang w:val="en-US"/>
        </w:rPr>
        <w:t>Papadopoulou</w:t>
      </w:r>
      <w:proofErr w:type="spellEnd"/>
      <w:r w:rsidRPr="00634166">
        <w:rPr>
          <w:rFonts w:ascii="Times New Roman" w:hAnsi="Times New Roman" w:cs="Times New Roman"/>
          <w:sz w:val="24"/>
          <w:szCs w:val="24"/>
          <w:lang w:val="en-US"/>
        </w:rPr>
        <w:t xml:space="preserve"> O. Physiotherapy in Pediatrics. </w:t>
      </w:r>
      <w:proofErr w:type="spellStart"/>
      <w:r w:rsidRPr="00634166">
        <w:rPr>
          <w:rFonts w:ascii="Times New Roman" w:hAnsi="Times New Roman" w:cs="Times New Roman"/>
          <w:sz w:val="24"/>
          <w:szCs w:val="24"/>
          <w:lang w:val="en-US"/>
        </w:rPr>
        <w:t>Rotonda</w:t>
      </w:r>
      <w:proofErr w:type="spellEnd"/>
      <w:r w:rsidRPr="00634166">
        <w:rPr>
          <w:rFonts w:ascii="Times New Roman" w:hAnsi="Times New Roman" w:cs="Times New Roman"/>
          <w:sz w:val="24"/>
          <w:szCs w:val="24"/>
          <w:lang w:val="en-US"/>
        </w:rPr>
        <w:t xml:space="preserve"> Publications Thessaloniki, Greece, 2014 p:144-215 ISBN: 9789609364188</w:t>
      </w:r>
    </w:p>
    <w:p w14:paraId="3778FFBA" w14:textId="77777777" w:rsidR="00B86FA1" w:rsidRDefault="00B86FA1" w:rsidP="00FC1A61">
      <w:pPr>
        <w:pStyle w:val="Standard"/>
        <w:spacing w:line="360" w:lineRule="auto"/>
        <w:rPr>
          <w:rFonts w:ascii="Times New Roman" w:hAnsi="Times New Roman" w:cs="Times New Roman"/>
          <w:sz w:val="24"/>
          <w:szCs w:val="24"/>
          <w:lang w:val="en-US"/>
        </w:rPr>
      </w:pPr>
    </w:p>
    <w:p w14:paraId="5C49845B" w14:textId="050F8E5D" w:rsidR="00B86FA1" w:rsidRPr="00FC1A61" w:rsidRDefault="00B86FA1" w:rsidP="00FC1A61">
      <w:pPr>
        <w:pStyle w:val="Standard"/>
        <w:spacing w:line="360" w:lineRule="auto"/>
        <w:rPr>
          <w:rFonts w:ascii="Times New Roman" w:hAnsi="Times New Roman" w:cs="Times New Roman"/>
          <w:sz w:val="24"/>
          <w:szCs w:val="24"/>
          <w:lang w:val="en-US"/>
        </w:rPr>
      </w:pPr>
      <w:r w:rsidRPr="00B86FA1">
        <w:rPr>
          <w:rFonts w:ascii="Times New Roman" w:hAnsi="Times New Roman" w:cs="Times New Roman"/>
          <w:sz w:val="24"/>
          <w:szCs w:val="24"/>
          <w:lang w:val="en-US"/>
        </w:rPr>
        <w:t xml:space="preserve">6. </w:t>
      </w:r>
      <w:proofErr w:type="spellStart"/>
      <w:r w:rsidRPr="00B86FA1">
        <w:rPr>
          <w:rFonts w:ascii="Times New Roman" w:hAnsi="Times New Roman" w:cs="Times New Roman"/>
          <w:sz w:val="24"/>
          <w:szCs w:val="24"/>
          <w:lang w:val="en-US"/>
        </w:rPr>
        <w:t>Casale</w:t>
      </w:r>
      <w:proofErr w:type="spellEnd"/>
      <w:r w:rsidRPr="00B86FA1">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Μ</w:t>
      </w:r>
      <w:r w:rsidRPr="00B86FA1">
        <w:rPr>
          <w:rFonts w:ascii="Times New Roman" w:hAnsi="Times New Roman" w:cs="Times New Roman"/>
          <w:sz w:val="24"/>
          <w:szCs w:val="24"/>
          <w:lang w:val="en-US"/>
        </w:rPr>
        <w:t xml:space="preserve"> ,</w:t>
      </w:r>
      <w:proofErr w:type="gramEnd"/>
      <w:r w:rsidRPr="00B86FA1">
        <w:rPr>
          <w:rFonts w:ascii="Times New Roman" w:hAnsi="Times New Roman" w:cs="Times New Roman"/>
          <w:sz w:val="24"/>
          <w:szCs w:val="24"/>
          <w:lang w:val="en-US"/>
        </w:rPr>
        <w:t xml:space="preserve"> L </w:t>
      </w:r>
      <w:proofErr w:type="spellStart"/>
      <w:r w:rsidRPr="00B86FA1">
        <w:rPr>
          <w:rFonts w:ascii="Times New Roman" w:hAnsi="Times New Roman" w:cs="Times New Roman"/>
          <w:sz w:val="24"/>
          <w:szCs w:val="24"/>
          <w:lang w:val="en-US"/>
        </w:rPr>
        <w:t>Sabatino</w:t>
      </w:r>
      <w:proofErr w:type="spellEnd"/>
      <w:r w:rsidRPr="00B86FA1">
        <w:rPr>
          <w:rFonts w:ascii="Times New Roman" w:hAnsi="Times New Roman" w:cs="Times New Roman"/>
          <w:sz w:val="24"/>
          <w:szCs w:val="24"/>
          <w:lang w:val="en-US"/>
        </w:rPr>
        <w:t xml:space="preserve">, A </w:t>
      </w:r>
      <w:proofErr w:type="spellStart"/>
      <w:r w:rsidRPr="00B86FA1">
        <w:rPr>
          <w:rFonts w:ascii="Times New Roman" w:hAnsi="Times New Roman" w:cs="Times New Roman"/>
          <w:sz w:val="24"/>
          <w:szCs w:val="24"/>
          <w:lang w:val="en-US"/>
        </w:rPr>
        <w:t>Moffa</w:t>
      </w:r>
      <w:proofErr w:type="spellEnd"/>
      <w:r w:rsidRPr="00B86FA1">
        <w:rPr>
          <w:rFonts w:ascii="Times New Roman" w:hAnsi="Times New Roman" w:cs="Times New Roman"/>
          <w:sz w:val="24"/>
          <w:szCs w:val="24"/>
          <w:lang w:val="en-US"/>
        </w:rPr>
        <w:t xml:space="preserve">, F Capuano, V </w:t>
      </w:r>
      <w:proofErr w:type="spellStart"/>
      <w:r w:rsidRPr="00B86FA1">
        <w:rPr>
          <w:rFonts w:ascii="Times New Roman" w:hAnsi="Times New Roman" w:cs="Times New Roman"/>
          <w:sz w:val="24"/>
          <w:szCs w:val="24"/>
          <w:lang w:val="en-US"/>
        </w:rPr>
        <w:t>Luccarelli</w:t>
      </w:r>
      <w:proofErr w:type="spellEnd"/>
      <w:r w:rsidRPr="00B86FA1">
        <w:rPr>
          <w:rFonts w:ascii="Times New Roman" w:hAnsi="Times New Roman" w:cs="Times New Roman"/>
          <w:sz w:val="24"/>
          <w:szCs w:val="24"/>
          <w:lang w:val="en-US"/>
        </w:rPr>
        <w:t xml:space="preserve">, M Vitali, M </w:t>
      </w:r>
      <w:proofErr w:type="spellStart"/>
      <w:r w:rsidRPr="00B86FA1">
        <w:rPr>
          <w:rFonts w:ascii="Times New Roman" w:hAnsi="Times New Roman" w:cs="Times New Roman"/>
          <w:sz w:val="24"/>
          <w:szCs w:val="24"/>
          <w:lang w:val="en-US"/>
        </w:rPr>
        <w:t>Ribolsi</w:t>
      </w:r>
      <w:proofErr w:type="spellEnd"/>
      <w:r w:rsidRPr="00B86FA1">
        <w:rPr>
          <w:rFonts w:ascii="Times New Roman" w:hAnsi="Times New Roman" w:cs="Times New Roman"/>
          <w:sz w:val="24"/>
          <w:szCs w:val="24"/>
          <w:lang w:val="en-US"/>
        </w:rPr>
        <w:t xml:space="preserve">, M Cicala, F </w:t>
      </w:r>
      <w:proofErr w:type="spellStart"/>
      <w:r w:rsidRPr="00B86FA1">
        <w:rPr>
          <w:rFonts w:ascii="Times New Roman" w:hAnsi="Times New Roman" w:cs="Times New Roman"/>
          <w:sz w:val="24"/>
          <w:szCs w:val="24"/>
          <w:lang w:val="en-US"/>
        </w:rPr>
        <w:t>Salvinelli</w:t>
      </w:r>
      <w:proofErr w:type="spellEnd"/>
      <w:r w:rsidRPr="00B86FA1">
        <w:rPr>
          <w:rFonts w:ascii="Times New Roman" w:hAnsi="Times New Roman" w:cs="Times New Roman"/>
          <w:sz w:val="24"/>
          <w:szCs w:val="24"/>
          <w:lang w:val="en-US"/>
        </w:rPr>
        <w:t xml:space="preserve">. Breathing training on lower esophageal sphincter as a complementary treatment of gastroesophageal reflux disease (GERD): a systematic review. Eur Rev Med </w:t>
      </w:r>
      <w:proofErr w:type="spellStart"/>
      <w:r w:rsidRPr="00B86FA1">
        <w:rPr>
          <w:rFonts w:ascii="Times New Roman" w:hAnsi="Times New Roman" w:cs="Times New Roman"/>
          <w:sz w:val="24"/>
          <w:szCs w:val="24"/>
          <w:lang w:val="en-US"/>
        </w:rPr>
        <w:t>Pharmacol</w:t>
      </w:r>
      <w:proofErr w:type="spellEnd"/>
      <w:r w:rsidRPr="00B86FA1">
        <w:rPr>
          <w:rFonts w:ascii="Times New Roman" w:hAnsi="Times New Roman" w:cs="Times New Roman"/>
          <w:sz w:val="24"/>
          <w:szCs w:val="24"/>
          <w:lang w:val="en-US"/>
        </w:rPr>
        <w:t xml:space="preserve"> Sci </w:t>
      </w:r>
      <w:r w:rsidRPr="00FC1A61">
        <w:rPr>
          <w:rFonts w:ascii="Times New Roman" w:hAnsi="Times New Roman" w:cs="Times New Roman"/>
          <w:sz w:val="24"/>
          <w:szCs w:val="24"/>
          <w:lang w:val="en-US"/>
        </w:rPr>
        <w:t>Nov</w:t>
      </w:r>
      <w:r w:rsidR="00FC1A61" w:rsidRPr="00FC1A61">
        <w:rPr>
          <w:rFonts w:ascii="Times New Roman" w:hAnsi="Times New Roman" w:cs="Times New Roman"/>
          <w:sz w:val="24"/>
          <w:szCs w:val="24"/>
          <w:lang w:val="en-US"/>
        </w:rPr>
        <w:t xml:space="preserve"> 2016</w:t>
      </w:r>
      <w:r w:rsidRPr="00FC1A61">
        <w:rPr>
          <w:rFonts w:ascii="Times New Roman" w:hAnsi="Times New Roman" w:cs="Times New Roman"/>
          <w:sz w:val="24"/>
          <w:szCs w:val="24"/>
          <w:lang w:val="en-US"/>
        </w:rPr>
        <w:t>;20(21):4547-4552.</w:t>
      </w:r>
    </w:p>
    <w:p w14:paraId="0B677C97" w14:textId="77777777" w:rsidR="00B86FA1" w:rsidRPr="00FC1A61" w:rsidRDefault="00B86FA1" w:rsidP="00FC1A61">
      <w:pPr>
        <w:pStyle w:val="Standard"/>
        <w:spacing w:line="360" w:lineRule="auto"/>
        <w:rPr>
          <w:rFonts w:ascii="Times New Roman" w:hAnsi="Times New Roman" w:cs="Times New Roman"/>
          <w:sz w:val="24"/>
          <w:szCs w:val="24"/>
          <w:lang w:val="en-US"/>
        </w:rPr>
      </w:pPr>
    </w:p>
    <w:p w14:paraId="7D5A8739" w14:textId="77777777" w:rsidR="00634166" w:rsidRPr="00634166" w:rsidRDefault="00634166" w:rsidP="00FC1A61">
      <w:pPr>
        <w:pStyle w:val="Standard"/>
        <w:spacing w:line="360" w:lineRule="auto"/>
        <w:rPr>
          <w:rFonts w:ascii="Times New Roman" w:hAnsi="Times New Roman" w:cs="Times New Roman"/>
          <w:sz w:val="24"/>
          <w:szCs w:val="24"/>
          <w:lang w:val="sv-SE"/>
        </w:rPr>
      </w:pPr>
      <w:r w:rsidRPr="00634166">
        <w:rPr>
          <w:rFonts w:ascii="Times New Roman" w:hAnsi="Times New Roman" w:cs="Times New Roman"/>
          <w:sz w:val="24"/>
          <w:szCs w:val="24"/>
          <w:lang w:val="sv-SE"/>
        </w:rPr>
        <w:t>7. Neu M, Pan Z, Workman R, Marcheggiani-Howard C, Furuta G, Laudenslager ML.</w:t>
      </w:r>
    </w:p>
    <w:p w14:paraId="15028B46" w14:textId="77777777" w:rsidR="00634166" w:rsidRPr="00634166" w:rsidRDefault="00634166" w:rsidP="00FC1A61">
      <w:pPr>
        <w:pStyle w:val="Standard"/>
        <w:spacing w:line="360" w:lineRule="auto"/>
        <w:rPr>
          <w:rFonts w:ascii="Times New Roman" w:hAnsi="Times New Roman" w:cs="Times New Roman"/>
          <w:sz w:val="24"/>
          <w:szCs w:val="24"/>
          <w:lang w:val="sv-SE"/>
        </w:rPr>
      </w:pPr>
      <w:r w:rsidRPr="00634166">
        <w:rPr>
          <w:rFonts w:ascii="Times New Roman" w:hAnsi="Times New Roman" w:cs="Times New Roman"/>
          <w:sz w:val="24"/>
          <w:szCs w:val="24"/>
          <w:lang w:val="sv-SE"/>
        </w:rPr>
        <w:t>Benefits of massage therapy for infants with symptoms of gastroesophageal reflux</w:t>
      </w:r>
    </w:p>
    <w:p w14:paraId="1DA5AFC2" w14:textId="77777777" w:rsidR="00634166" w:rsidRPr="00634166" w:rsidRDefault="00634166" w:rsidP="00FC1A61">
      <w:pPr>
        <w:pStyle w:val="Standard"/>
        <w:spacing w:line="360" w:lineRule="auto"/>
        <w:rPr>
          <w:rFonts w:ascii="Times New Roman" w:hAnsi="Times New Roman" w:cs="Times New Roman"/>
          <w:sz w:val="24"/>
          <w:szCs w:val="24"/>
          <w:lang w:val="sv-SE"/>
        </w:rPr>
      </w:pPr>
      <w:r w:rsidRPr="00634166">
        <w:rPr>
          <w:rFonts w:ascii="Times New Roman" w:hAnsi="Times New Roman" w:cs="Times New Roman"/>
          <w:sz w:val="24"/>
          <w:szCs w:val="24"/>
          <w:lang w:val="sv-SE"/>
        </w:rPr>
        <w:t>disease. Biol Res Nurs. 2014 Oct;16(4):387-97. doi: 10.1177/1099800413516187.</w:t>
      </w:r>
    </w:p>
    <w:p w14:paraId="78546935" w14:textId="77777777" w:rsidR="00634166" w:rsidRPr="00634166" w:rsidRDefault="00634166" w:rsidP="00FC1A61">
      <w:pPr>
        <w:pStyle w:val="Standard"/>
        <w:spacing w:line="360" w:lineRule="auto"/>
        <w:rPr>
          <w:rFonts w:ascii="Times New Roman" w:hAnsi="Times New Roman" w:cs="Times New Roman"/>
          <w:sz w:val="24"/>
          <w:szCs w:val="24"/>
          <w:lang w:val="sv-SE"/>
        </w:rPr>
      </w:pPr>
      <w:r w:rsidRPr="00634166">
        <w:rPr>
          <w:rFonts w:ascii="Times New Roman" w:hAnsi="Times New Roman" w:cs="Times New Roman"/>
          <w:sz w:val="24"/>
          <w:szCs w:val="24"/>
          <w:lang w:val="sv-SE"/>
        </w:rPr>
        <w:t>Epub 2013 Dec 30. PMID: 24379449.</w:t>
      </w:r>
    </w:p>
    <w:p w14:paraId="59551E3F" w14:textId="77777777" w:rsidR="00634166" w:rsidRPr="00634166" w:rsidRDefault="00634166" w:rsidP="00FC1A61">
      <w:pPr>
        <w:pStyle w:val="Standard"/>
        <w:spacing w:line="360" w:lineRule="auto"/>
        <w:rPr>
          <w:rFonts w:ascii="Times New Roman" w:hAnsi="Times New Roman" w:cs="Times New Roman"/>
          <w:sz w:val="24"/>
          <w:szCs w:val="24"/>
          <w:lang w:val="sv-SE"/>
        </w:rPr>
      </w:pPr>
    </w:p>
    <w:p w14:paraId="7F7CAC58" w14:textId="77777777" w:rsidR="00B86FA1" w:rsidRPr="00B86FA1" w:rsidRDefault="00634166" w:rsidP="00FC1A61">
      <w:pPr>
        <w:pStyle w:val="Standard"/>
        <w:spacing w:line="360" w:lineRule="auto"/>
        <w:rPr>
          <w:rFonts w:ascii="Times New Roman" w:hAnsi="Times New Roman" w:cs="Times New Roman"/>
          <w:sz w:val="24"/>
          <w:szCs w:val="24"/>
          <w:lang w:val="sv-SE"/>
        </w:rPr>
      </w:pPr>
      <w:r w:rsidRPr="00634166">
        <w:rPr>
          <w:rFonts w:ascii="Times New Roman" w:hAnsi="Times New Roman" w:cs="Times New Roman"/>
          <w:sz w:val="24"/>
          <w:szCs w:val="24"/>
          <w:lang w:val="sv-SE"/>
        </w:rPr>
        <w:t xml:space="preserve">8. </w:t>
      </w:r>
      <w:r w:rsidR="00B86FA1" w:rsidRPr="00B86FA1">
        <w:rPr>
          <w:rFonts w:ascii="Times New Roman" w:hAnsi="Times New Roman" w:cs="Times New Roman"/>
          <w:sz w:val="24"/>
          <w:szCs w:val="24"/>
          <w:lang w:val="sv-SE"/>
        </w:rPr>
        <w:t>Eherer AJ, Netolitzky F, Högenauer C, Puschnig G, Hinterleitner TA, Scheidl</w:t>
      </w:r>
    </w:p>
    <w:p w14:paraId="6CEC9D8F" w14:textId="77777777" w:rsidR="00B86FA1" w:rsidRPr="00B86FA1" w:rsidRDefault="00B86FA1" w:rsidP="00FC1A61">
      <w:pPr>
        <w:pStyle w:val="Standard"/>
        <w:spacing w:line="360" w:lineRule="auto"/>
        <w:rPr>
          <w:rFonts w:ascii="Times New Roman" w:hAnsi="Times New Roman" w:cs="Times New Roman"/>
          <w:sz w:val="24"/>
          <w:szCs w:val="24"/>
          <w:lang w:val="sv-SE"/>
        </w:rPr>
      </w:pPr>
      <w:r w:rsidRPr="00B86FA1">
        <w:rPr>
          <w:rFonts w:ascii="Times New Roman" w:hAnsi="Times New Roman" w:cs="Times New Roman"/>
          <w:sz w:val="24"/>
          <w:szCs w:val="24"/>
          <w:lang w:val="sv-SE"/>
        </w:rPr>
        <w:t>S, Kraxner W, Krejs GJ, Hoffmann KM. Positive effect of abdominal breathing</w:t>
      </w:r>
    </w:p>
    <w:p w14:paraId="4C6575F4" w14:textId="77777777" w:rsidR="00B86FA1" w:rsidRPr="00B86FA1" w:rsidRDefault="00B86FA1" w:rsidP="00FC1A61">
      <w:pPr>
        <w:pStyle w:val="Standard"/>
        <w:spacing w:line="360" w:lineRule="auto"/>
        <w:rPr>
          <w:rFonts w:ascii="Times New Roman" w:hAnsi="Times New Roman" w:cs="Times New Roman"/>
          <w:sz w:val="24"/>
          <w:szCs w:val="24"/>
          <w:lang w:val="sv-SE"/>
        </w:rPr>
      </w:pPr>
      <w:r w:rsidRPr="00B86FA1">
        <w:rPr>
          <w:rFonts w:ascii="Times New Roman" w:hAnsi="Times New Roman" w:cs="Times New Roman"/>
          <w:sz w:val="24"/>
          <w:szCs w:val="24"/>
          <w:lang w:val="sv-SE"/>
        </w:rPr>
        <w:t>exercise on gastroesophageal reflux disease: a randomized, controlled study. Am</w:t>
      </w:r>
    </w:p>
    <w:p w14:paraId="31764ACD" w14:textId="52BAA96B" w:rsidR="00634166" w:rsidRPr="00B86FA1" w:rsidRDefault="00B86FA1" w:rsidP="00FC1A61">
      <w:pPr>
        <w:pStyle w:val="Standard"/>
        <w:spacing w:line="360" w:lineRule="auto"/>
        <w:rPr>
          <w:rFonts w:ascii="Times New Roman" w:hAnsi="Times New Roman" w:cs="Times New Roman"/>
          <w:sz w:val="24"/>
          <w:szCs w:val="24"/>
          <w:lang w:val="en-US"/>
        </w:rPr>
      </w:pPr>
      <w:r w:rsidRPr="00B86FA1">
        <w:rPr>
          <w:rFonts w:ascii="Times New Roman" w:hAnsi="Times New Roman" w:cs="Times New Roman"/>
          <w:sz w:val="24"/>
          <w:szCs w:val="24"/>
          <w:lang w:val="sv-SE"/>
        </w:rPr>
        <w:t>J Gastroenterol. 2012 Mar;107(3):372-8. doi: 10.1038/ajg.2011.420</w:t>
      </w:r>
    </w:p>
    <w:p w14:paraId="2220743D" w14:textId="77777777" w:rsidR="00634166" w:rsidRPr="00B86FA1" w:rsidRDefault="00634166" w:rsidP="00FC1A61">
      <w:pPr>
        <w:pStyle w:val="Standard"/>
        <w:spacing w:line="360" w:lineRule="auto"/>
        <w:rPr>
          <w:rFonts w:ascii="Times New Roman" w:hAnsi="Times New Roman" w:cs="Times New Roman"/>
          <w:sz w:val="24"/>
          <w:szCs w:val="24"/>
          <w:lang w:val="en-US"/>
        </w:rPr>
      </w:pPr>
    </w:p>
    <w:p w14:paraId="521812DD" w14:textId="77777777" w:rsidR="00634166" w:rsidRPr="00634166" w:rsidRDefault="00634166" w:rsidP="00FC1A61">
      <w:pPr>
        <w:pStyle w:val="Standard"/>
        <w:spacing w:line="360" w:lineRule="auto"/>
        <w:rPr>
          <w:rFonts w:ascii="Times New Roman" w:hAnsi="Times New Roman" w:cs="Times New Roman"/>
          <w:sz w:val="24"/>
          <w:szCs w:val="24"/>
          <w:lang w:val="en-US"/>
        </w:rPr>
      </w:pPr>
      <w:r w:rsidRPr="00634166">
        <w:rPr>
          <w:rFonts w:ascii="Times New Roman" w:hAnsi="Times New Roman" w:cs="Times New Roman"/>
          <w:sz w:val="24"/>
          <w:szCs w:val="24"/>
          <w:lang w:val="en-US"/>
        </w:rPr>
        <w:t>9. Barfield E, Parker MW. Management of Pediatric Gastroesophageal Reflux</w:t>
      </w:r>
    </w:p>
    <w:p w14:paraId="009885CD" w14:textId="77777777" w:rsidR="00634166" w:rsidRPr="00634166" w:rsidRDefault="00634166" w:rsidP="00FC1A61">
      <w:pPr>
        <w:pStyle w:val="Standard"/>
        <w:spacing w:line="360" w:lineRule="auto"/>
        <w:rPr>
          <w:rFonts w:ascii="Times New Roman" w:hAnsi="Times New Roman" w:cs="Times New Roman"/>
          <w:sz w:val="24"/>
          <w:szCs w:val="24"/>
          <w:lang w:val="en-US"/>
        </w:rPr>
      </w:pPr>
      <w:r w:rsidRPr="00634166">
        <w:rPr>
          <w:rFonts w:ascii="Times New Roman" w:hAnsi="Times New Roman" w:cs="Times New Roman"/>
          <w:sz w:val="24"/>
          <w:szCs w:val="24"/>
          <w:lang w:val="en-US"/>
        </w:rPr>
        <w:t xml:space="preserve">Disease. JAMA </w:t>
      </w:r>
      <w:proofErr w:type="spellStart"/>
      <w:r w:rsidRPr="00634166">
        <w:rPr>
          <w:rFonts w:ascii="Times New Roman" w:hAnsi="Times New Roman" w:cs="Times New Roman"/>
          <w:sz w:val="24"/>
          <w:szCs w:val="24"/>
          <w:lang w:val="en-US"/>
        </w:rPr>
        <w:t>Pediatr</w:t>
      </w:r>
      <w:proofErr w:type="spellEnd"/>
      <w:r w:rsidRPr="00634166">
        <w:rPr>
          <w:rFonts w:ascii="Times New Roman" w:hAnsi="Times New Roman" w:cs="Times New Roman"/>
          <w:sz w:val="24"/>
          <w:szCs w:val="24"/>
          <w:lang w:val="en-US"/>
        </w:rPr>
        <w:t xml:space="preserve">. 2019 May 1;173(5):485-486. </w:t>
      </w:r>
      <w:proofErr w:type="spellStart"/>
      <w:r w:rsidRPr="00634166">
        <w:rPr>
          <w:rFonts w:ascii="Times New Roman" w:hAnsi="Times New Roman" w:cs="Times New Roman"/>
          <w:sz w:val="24"/>
          <w:szCs w:val="24"/>
          <w:lang w:val="en-US"/>
        </w:rPr>
        <w:t>doi</w:t>
      </w:r>
      <w:proofErr w:type="spellEnd"/>
      <w:r w:rsidRPr="00634166">
        <w:rPr>
          <w:rFonts w:ascii="Times New Roman" w:hAnsi="Times New Roman" w:cs="Times New Roman"/>
          <w:sz w:val="24"/>
          <w:szCs w:val="24"/>
          <w:lang w:val="en-US"/>
        </w:rPr>
        <w:t>:</w:t>
      </w:r>
    </w:p>
    <w:p w14:paraId="7651B0F5" w14:textId="368F0D3F" w:rsidR="00634166" w:rsidRPr="00634166" w:rsidRDefault="00634166" w:rsidP="00FC1A61">
      <w:pPr>
        <w:pStyle w:val="Standard"/>
        <w:spacing w:line="360" w:lineRule="auto"/>
        <w:rPr>
          <w:rFonts w:ascii="Times New Roman" w:hAnsi="Times New Roman" w:cs="Times New Roman"/>
          <w:sz w:val="24"/>
          <w:szCs w:val="24"/>
          <w:lang w:val="en-US"/>
        </w:rPr>
      </w:pPr>
      <w:r w:rsidRPr="00634166">
        <w:rPr>
          <w:rFonts w:ascii="Times New Roman" w:hAnsi="Times New Roman" w:cs="Times New Roman"/>
          <w:sz w:val="24"/>
          <w:szCs w:val="24"/>
          <w:lang w:val="en-US"/>
        </w:rPr>
        <w:t>10.1001/jamapediatrics.2019.0170. PMID: 30882857.</w:t>
      </w:r>
    </w:p>
    <w:p w14:paraId="28FBF9B0" w14:textId="77777777" w:rsidR="00634166" w:rsidRPr="00634166" w:rsidRDefault="00634166" w:rsidP="00FC1A61">
      <w:pPr>
        <w:pStyle w:val="Standard"/>
        <w:spacing w:line="360" w:lineRule="auto"/>
        <w:rPr>
          <w:rFonts w:ascii="Times New Roman" w:hAnsi="Times New Roman" w:cs="Times New Roman"/>
          <w:sz w:val="24"/>
          <w:szCs w:val="24"/>
          <w:lang w:val="en-US"/>
        </w:rPr>
      </w:pPr>
    </w:p>
    <w:p w14:paraId="36FE9CA5" w14:textId="77777777" w:rsidR="00634166" w:rsidRPr="00634166" w:rsidRDefault="00634166" w:rsidP="00FC1A61">
      <w:pPr>
        <w:pStyle w:val="Standard"/>
        <w:spacing w:line="360" w:lineRule="auto"/>
        <w:rPr>
          <w:rFonts w:ascii="Times New Roman" w:hAnsi="Times New Roman" w:cs="Times New Roman"/>
          <w:sz w:val="24"/>
          <w:szCs w:val="24"/>
          <w:lang w:val="en-US"/>
        </w:rPr>
      </w:pPr>
      <w:r w:rsidRPr="00634166">
        <w:rPr>
          <w:rFonts w:ascii="Times New Roman" w:hAnsi="Times New Roman" w:cs="Times New Roman"/>
          <w:sz w:val="24"/>
          <w:szCs w:val="24"/>
          <w:lang w:val="en-US"/>
        </w:rPr>
        <w:t>10.</w:t>
      </w:r>
      <w:r w:rsidRPr="00634166">
        <w:rPr>
          <w:rFonts w:ascii="Times New Roman" w:hAnsi="Times New Roman" w:cs="Times New Roman"/>
          <w:color w:val="000000"/>
          <w:sz w:val="24"/>
          <w:szCs w:val="24"/>
          <w:lang w:val="en-US"/>
        </w:rPr>
        <w:t xml:space="preserve"> </w:t>
      </w:r>
      <w:proofErr w:type="spellStart"/>
      <w:r w:rsidRPr="00634166">
        <w:rPr>
          <w:rFonts w:ascii="Times New Roman" w:hAnsi="Times New Roman" w:cs="Times New Roman"/>
          <w:sz w:val="24"/>
          <w:szCs w:val="24"/>
          <w:lang w:val="en-US"/>
        </w:rPr>
        <w:t>Lyrakos</w:t>
      </w:r>
      <w:proofErr w:type="spellEnd"/>
      <w:r w:rsidRPr="00634166">
        <w:rPr>
          <w:rFonts w:ascii="Times New Roman" w:hAnsi="Times New Roman" w:cs="Times New Roman"/>
          <w:sz w:val="24"/>
          <w:szCs w:val="24"/>
          <w:lang w:val="en-US"/>
        </w:rPr>
        <w:t xml:space="preserve"> G.N, </w:t>
      </w:r>
      <w:proofErr w:type="spellStart"/>
      <w:r w:rsidRPr="00634166">
        <w:rPr>
          <w:rFonts w:ascii="Times New Roman" w:hAnsi="Times New Roman" w:cs="Times New Roman"/>
          <w:sz w:val="24"/>
          <w:szCs w:val="24"/>
          <w:lang w:val="en-US"/>
        </w:rPr>
        <w:t>Arvaniti</w:t>
      </w:r>
      <w:proofErr w:type="spellEnd"/>
      <w:r w:rsidRPr="00634166">
        <w:rPr>
          <w:rFonts w:ascii="Times New Roman" w:hAnsi="Times New Roman" w:cs="Times New Roman"/>
          <w:sz w:val="24"/>
          <w:szCs w:val="24"/>
          <w:lang w:val="en-US"/>
        </w:rPr>
        <w:t xml:space="preserve"> C, </w:t>
      </w:r>
      <w:proofErr w:type="spellStart"/>
      <w:r w:rsidRPr="00634166">
        <w:rPr>
          <w:rFonts w:ascii="Times New Roman" w:hAnsi="Times New Roman" w:cs="Times New Roman"/>
          <w:sz w:val="24"/>
          <w:szCs w:val="24"/>
          <w:lang w:val="en-US"/>
        </w:rPr>
        <w:t>Smyrnioti</w:t>
      </w:r>
      <w:proofErr w:type="spellEnd"/>
      <w:r w:rsidRPr="00634166">
        <w:rPr>
          <w:rFonts w:ascii="Times New Roman" w:hAnsi="Times New Roman" w:cs="Times New Roman"/>
          <w:sz w:val="24"/>
          <w:szCs w:val="24"/>
          <w:lang w:val="en-US"/>
        </w:rPr>
        <w:t xml:space="preserve">, </w:t>
      </w:r>
      <w:proofErr w:type="gramStart"/>
      <w:r w:rsidRPr="00634166">
        <w:rPr>
          <w:rFonts w:ascii="Times New Roman" w:hAnsi="Times New Roman" w:cs="Times New Roman"/>
          <w:sz w:val="24"/>
          <w:szCs w:val="24"/>
          <w:lang w:val="en-US"/>
        </w:rPr>
        <w:t xml:space="preserve">M,  </w:t>
      </w:r>
      <w:proofErr w:type="spellStart"/>
      <w:r w:rsidRPr="00634166">
        <w:rPr>
          <w:rFonts w:ascii="Times New Roman" w:hAnsi="Times New Roman" w:cs="Times New Roman"/>
          <w:sz w:val="24"/>
          <w:szCs w:val="24"/>
          <w:lang w:val="en-US"/>
        </w:rPr>
        <w:t>Kostopanagiotou</w:t>
      </w:r>
      <w:proofErr w:type="spellEnd"/>
      <w:proofErr w:type="gramEnd"/>
      <w:r w:rsidRPr="00634166">
        <w:rPr>
          <w:rFonts w:ascii="Times New Roman" w:hAnsi="Times New Roman" w:cs="Times New Roman"/>
          <w:sz w:val="24"/>
          <w:szCs w:val="24"/>
          <w:lang w:val="en-US"/>
        </w:rPr>
        <w:t xml:space="preserve">, G. (2011), Translation and validation study of the depression anxiety stress scale in the Greek general population and in a psychiatric patient's sample. </w:t>
      </w:r>
      <w:r w:rsidRPr="00634166">
        <w:rPr>
          <w:rFonts w:ascii="Times New Roman" w:hAnsi="Times New Roman" w:cs="Times New Roman"/>
          <w:i/>
          <w:iCs/>
          <w:sz w:val="24"/>
          <w:szCs w:val="24"/>
          <w:lang w:val="en-US"/>
        </w:rPr>
        <w:t>Eur. Psychiatry</w:t>
      </w:r>
      <w:r w:rsidRPr="00634166">
        <w:rPr>
          <w:rFonts w:ascii="Times New Roman" w:hAnsi="Times New Roman" w:cs="Times New Roman"/>
          <w:sz w:val="24"/>
          <w:szCs w:val="24"/>
          <w:lang w:val="en-US"/>
        </w:rPr>
        <w:t>, 26, 1731; doi:10.1016/S0924-9338 (11)73435-6.</w:t>
      </w:r>
    </w:p>
    <w:p w14:paraId="60CC2BB3" w14:textId="77777777" w:rsidR="00634166" w:rsidRPr="00634166" w:rsidRDefault="00634166" w:rsidP="00FC1A61">
      <w:pPr>
        <w:pStyle w:val="Standard"/>
        <w:spacing w:line="360" w:lineRule="auto"/>
        <w:rPr>
          <w:rFonts w:ascii="Times New Roman" w:hAnsi="Times New Roman" w:cs="Times New Roman"/>
          <w:sz w:val="24"/>
          <w:szCs w:val="24"/>
          <w:lang w:val="en-US"/>
        </w:rPr>
      </w:pPr>
    </w:p>
    <w:p w14:paraId="13B54FFE" w14:textId="77777777" w:rsidR="00634166" w:rsidRPr="00634166" w:rsidRDefault="00634166" w:rsidP="00FC1A61">
      <w:pPr>
        <w:pStyle w:val="Standard"/>
        <w:spacing w:line="360" w:lineRule="auto"/>
        <w:rPr>
          <w:rFonts w:ascii="Times New Roman" w:hAnsi="Times New Roman" w:cs="Times New Roman"/>
          <w:sz w:val="24"/>
          <w:szCs w:val="24"/>
          <w:lang w:val="en-US"/>
        </w:rPr>
      </w:pPr>
      <w:r w:rsidRPr="00634166">
        <w:rPr>
          <w:rFonts w:ascii="Times New Roman" w:hAnsi="Times New Roman" w:cs="Times New Roman"/>
          <w:sz w:val="24"/>
          <w:szCs w:val="24"/>
          <w:lang w:val="en-US"/>
        </w:rPr>
        <w:t xml:space="preserve">11. </w:t>
      </w:r>
      <w:proofErr w:type="spellStart"/>
      <w:r w:rsidRPr="00634166">
        <w:rPr>
          <w:rFonts w:ascii="Times New Roman" w:hAnsi="Times New Roman" w:cs="Times New Roman"/>
          <w:sz w:val="24"/>
          <w:szCs w:val="24"/>
          <w:lang w:val="en-US"/>
        </w:rPr>
        <w:t>Singendonk</w:t>
      </w:r>
      <w:proofErr w:type="spellEnd"/>
      <w:r w:rsidRPr="00634166">
        <w:rPr>
          <w:rFonts w:ascii="Times New Roman" w:hAnsi="Times New Roman" w:cs="Times New Roman"/>
          <w:sz w:val="24"/>
          <w:szCs w:val="24"/>
          <w:lang w:val="en-US"/>
        </w:rPr>
        <w:t xml:space="preserve"> M, </w:t>
      </w:r>
      <w:proofErr w:type="spellStart"/>
      <w:r w:rsidRPr="00634166">
        <w:rPr>
          <w:rFonts w:ascii="Times New Roman" w:hAnsi="Times New Roman" w:cs="Times New Roman"/>
          <w:sz w:val="24"/>
          <w:szCs w:val="24"/>
          <w:lang w:val="en-US"/>
        </w:rPr>
        <w:t>Goudswaard</w:t>
      </w:r>
      <w:proofErr w:type="spellEnd"/>
      <w:r w:rsidRPr="00634166">
        <w:rPr>
          <w:rFonts w:ascii="Times New Roman" w:hAnsi="Times New Roman" w:cs="Times New Roman"/>
          <w:sz w:val="24"/>
          <w:szCs w:val="24"/>
          <w:lang w:val="en-US"/>
        </w:rPr>
        <w:t xml:space="preserve"> E, </w:t>
      </w:r>
      <w:proofErr w:type="spellStart"/>
      <w:r w:rsidRPr="00634166">
        <w:rPr>
          <w:rFonts w:ascii="Times New Roman" w:hAnsi="Times New Roman" w:cs="Times New Roman"/>
          <w:sz w:val="24"/>
          <w:szCs w:val="24"/>
          <w:lang w:val="en-US"/>
        </w:rPr>
        <w:t>Langendam</w:t>
      </w:r>
      <w:proofErr w:type="spellEnd"/>
      <w:r w:rsidRPr="00634166">
        <w:rPr>
          <w:rFonts w:ascii="Times New Roman" w:hAnsi="Times New Roman" w:cs="Times New Roman"/>
          <w:sz w:val="24"/>
          <w:szCs w:val="24"/>
          <w:lang w:val="en-US"/>
        </w:rPr>
        <w:t xml:space="preserve"> M, van </w:t>
      </w:r>
      <w:proofErr w:type="spellStart"/>
      <w:r w:rsidRPr="00634166">
        <w:rPr>
          <w:rFonts w:ascii="Times New Roman" w:hAnsi="Times New Roman" w:cs="Times New Roman"/>
          <w:sz w:val="24"/>
          <w:szCs w:val="24"/>
          <w:lang w:val="en-US"/>
        </w:rPr>
        <w:t>Wijk</w:t>
      </w:r>
      <w:proofErr w:type="spellEnd"/>
      <w:r w:rsidRPr="00634166">
        <w:rPr>
          <w:rFonts w:ascii="Times New Roman" w:hAnsi="Times New Roman" w:cs="Times New Roman"/>
          <w:sz w:val="24"/>
          <w:szCs w:val="24"/>
          <w:lang w:val="en-US"/>
        </w:rPr>
        <w:t xml:space="preserve"> M, van </w:t>
      </w:r>
      <w:proofErr w:type="spellStart"/>
      <w:r w:rsidRPr="00634166">
        <w:rPr>
          <w:rFonts w:ascii="Times New Roman" w:hAnsi="Times New Roman" w:cs="Times New Roman"/>
          <w:sz w:val="24"/>
          <w:szCs w:val="24"/>
          <w:lang w:val="en-US"/>
        </w:rPr>
        <w:t>Etten-Jamaludin</w:t>
      </w:r>
      <w:proofErr w:type="spellEnd"/>
      <w:r w:rsidRPr="00634166">
        <w:rPr>
          <w:rFonts w:ascii="Times New Roman" w:hAnsi="Times New Roman" w:cs="Times New Roman"/>
          <w:sz w:val="24"/>
          <w:szCs w:val="24"/>
          <w:lang w:val="en-US"/>
        </w:rPr>
        <w:t xml:space="preserve"> F, </w:t>
      </w:r>
      <w:proofErr w:type="spellStart"/>
      <w:r w:rsidRPr="00634166">
        <w:rPr>
          <w:rFonts w:ascii="Times New Roman" w:hAnsi="Times New Roman" w:cs="Times New Roman"/>
          <w:sz w:val="24"/>
          <w:szCs w:val="24"/>
          <w:lang w:val="en-US"/>
        </w:rPr>
        <w:t>Benninga</w:t>
      </w:r>
      <w:proofErr w:type="spellEnd"/>
      <w:r w:rsidRPr="00634166">
        <w:rPr>
          <w:rFonts w:ascii="Times New Roman" w:hAnsi="Times New Roman" w:cs="Times New Roman"/>
          <w:sz w:val="24"/>
          <w:szCs w:val="24"/>
          <w:lang w:val="en-US"/>
        </w:rPr>
        <w:t xml:space="preserve"> M, Tabbers M. Prevalence of Gastroesophageal Reflux Disease Symptoms in Infants and Children: A Systematic Review. J </w:t>
      </w:r>
      <w:proofErr w:type="spellStart"/>
      <w:r w:rsidRPr="00634166">
        <w:rPr>
          <w:rFonts w:ascii="Times New Roman" w:hAnsi="Times New Roman" w:cs="Times New Roman"/>
          <w:sz w:val="24"/>
          <w:szCs w:val="24"/>
          <w:lang w:val="en-US"/>
        </w:rPr>
        <w:t>Pediatr</w:t>
      </w:r>
      <w:proofErr w:type="spellEnd"/>
      <w:r w:rsidRPr="00634166">
        <w:rPr>
          <w:rFonts w:ascii="Times New Roman" w:hAnsi="Times New Roman" w:cs="Times New Roman"/>
          <w:sz w:val="24"/>
          <w:szCs w:val="24"/>
          <w:lang w:val="en-US"/>
        </w:rPr>
        <w:t xml:space="preserve"> Gastroenterol </w:t>
      </w:r>
      <w:proofErr w:type="spellStart"/>
      <w:r w:rsidRPr="00634166">
        <w:rPr>
          <w:rFonts w:ascii="Times New Roman" w:hAnsi="Times New Roman" w:cs="Times New Roman"/>
          <w:sz w:val="24"/>
          <w:szCs w:val="24"/>
          <w:lang w:val="en-US"/>
        </w:rPr>
        <w:lastRenderedPageBreak/>
        <w:t>Nutr</w:t>
      </w:r>
      <w:proofErr w:type="spellEnd"/>
      <w:r w:rsidRPr="00634166">
        <w:rPr>
          <w:rFonts w:ascii="Times New Roman" w:hAnsi="Times New Roman" w:cs="Times New Roman"/>
          <w:sz w:val="24"/>
          <w:szCs w:val="24"/>
          <w:lang w:val="en-US"/>
        </w:rPr>
        <w:t>. 2019 Jun;68(6):811-817. doi:10.1097/MPG.0000000000002280. PMID: 31124988.</w:t>
      </w:r>
    </w:p>
    <w:p w14:paraId="2DCA6E35" w14:textId="77777777" w:rsidR="00634166" w:rsidRPr="00634166" w:rsidRDefault="00634166" w:rsidP="00FC1A61">
      <w:pPr>
        <w:pStyle w:val="Standard"/>
        <w:spacing w:line="360" w:lineRule="auto"/>
        <w:rPr>
          <w:rFonts w:ascii="Times New Roman" w:hAnsi="Times New Roman" w:cs="Times New Roman"/>
          <w:sz w:val="24"/>
          <w:szCs w:val="24"/>
          <w:lang w:val="en-US"/>
        </w:rPr>
      </w:pPr>
    </w:p>
    <w:p w14:paraId="49F2C42A" w14:textId="77777777" w:rsidR="00634166" w:rsidRPr="00634166" w:rsidRDefault="00634166" w:rsidP="00FC1A61">
      <w:pPr>
        <w:pStyle w:val="Standard"/>
        <w:spacing w:line="360" w:lineRule="auto"/>
        <w:rPr>
          <w:rFonts w:ascii="Times New Roman" w:hAnsi="Times New Roman" w:cs="Times New Roman"/>
          <w:sz w:val="24"/>
          <w:szCs w:val="24"/>
          <w:lang w:val="en-US"/>
        </w:rPr>
      </w:pPr>
      <w:r w:rsidRPr="00634166">
        <w:rPr>
          <w:rFonts w:ascii="Times New Roman" w:hAnsi="Times New Roman" w:cs="Times New Roman"/>
          <w:sz w:val="24"/>
          <w:szCs w:val="24"/>
          <w:lang w:val="en-US"/>
        </w:rPr>
        <w:t xml:space="preserve">12.  </w:t>
      </w:r>
      <w:proofErr w:type="spellStart"/>
      <w:r w:rsidRPr="00634166">
        <w:rPr>
          <w:rFonts w:ascii="Times New Roman" w:hAnsi="Times New Roman" w:cs="Times New Roman"/>
          <w:sz w:val="24"/>
          <w:szCs w:val="24"/>
          <w:lang w:val="en-US"/>
        </w:rPr>
        <w:t>Reychler</w:t>
      </w:r>
      <w:proofErr w:type="spellEnd"/>
      <w:r w:rsidRPr="00634166">
        <w:rPr>
          <w:rFonts w:ascii="Times New Roman" w:hAnsi="Times New Roman" w:cs="Times New Roman"/>
          <w:sz w:val="24"/>
          <w:szCs w:val="24"/>
          <w:lang w:val="en-US"/>
        </w:rPr>
        <w:t xml:space="preserve"> G, Jacques L, Arnold D, </w:t>
      </w:r>
      <w:proofErr w:type="spellStart"/>
      <w:r w:rsidRPr="00634166">
        <w:rPr>
          <w:rFonts w:ascii="Times New Roman" w:hAnsi="Times New Roman" w:cs="Times New Roman"/>
          <w:sz w:val="24"/>
          <w:szCs w:val="24"/>
          <w:lang w:val="en-US"/>
        </w:rPr>
        <w:t>Scheers</w:t>
      </w:r>
      <w:proofErr w:type="spellEnd"/>
      <w:r w:rsidRPr="00634166">
        <w:rPr>
          <w:rFonts w:ascii="Times New Roman" w:hAnsi="Times New Roman" w:cs="Times New Roman"/>
          <w:sz w:val="24"/>
          <w:szCs w:val="24"/>
          <w:lang w:val="en-US"/>
        </w:rPr>
        <w:t xml:space="preserve"> I, </w:t>
      </w:r>
      <w:proofErr w:type="spellStart"/>
      <w:r w:rsidRPr="00634166">
        <w:rPr>
          <w:rFonts w:ascii="Times New Roman" w:hAnsi="Times New Roman" w:cs="Times New Roman"/>
          <w:sz w:val="24"/>
          <w:szCs w:val="24"/>
          <w:lang w:val="en-US"/>
        </w:rPr>
        <w:t>Smets</w:t>
      </w:r>
      <w:proofErr w:type="spellEnd"/>
      <w:r w:rsidRPr="00634166">
        <w:rPr>
          <w:rFonts w:ascii="Times New Roman" w:hAnsi="Times New Roman" w:cs="Times New Roman"/>
          <w:sz w:val="24"/>
          <w:szCs w:val="24"/>
          <w:lang w:val="en-US"/>
        </w:rPr>
        <w:t xml:space="preserve"> F, </w:t>
      </w:r>
      <w:proofErr w:type="spellStart"/>
      <w:r w:rsidRPr="00634166">
        <w:rPr>
          <w:rFonts w:ascii="Times New Roman" w:hAnsi="Times New Roman" w:cs="Times New Roman"/>
          <w:sz w:val="24"/>
          <w:szCs w:val="24"/>
          <w:lang w:val="en-US"/>
        </w:rPr>
        <w:t>Sokal</w:t>
      </w:r>
      <w:proofErr w:type="spellEnd"/>
      <w:r w:rsidRPr="00634166">
        <w:rPr>
          <w:rFonts w:ascii="Times New Roman" w:hAnsi="Times New Roman" w:cs="Times New Roman"/>
          <w:sz w:val="24"/>
          <w:szCs w:val="24"/>
          <w:lang w:val="en-US"/>
        </w:rPr>
        <w:t xml:space="preserve"> E, </w:t>
      </w:r>
      <w:proofErr w:type="spellStart"/>
      <w:r w:rsidRPr="00634166">
        <w:rPr>
          <w:rFonts w:ascii="Times New Roman" w:hAnsi="Times New Roman" w:cs="Times New Roman"/>
          <w:sz w:val="24"/>
          <w:szCs w:val="24"/>
          <w:lang w:val="en-US"/>
        </w:rPr>
        <w:t>Stephenne</w:t>
      </w:r>
      <w:proofErr w:type="spellEnd"/>
      <w:r w:rsidRPr="00634166">
        <w:rPr>
          <w:rFonts w:ascii="Times New Roman" w:hAnsi="Times New Roman" w:cs="Times New Roman"/>
          <w:sz w:val="24"/>
          <w:szCs w:val="24"/>
          <w:lang w:val="en-US"/>
        </w:rPr>
        <w:t xml:space="preserve"> X.</w:t>
      </w:r>
    </w:p>
    <w:p w14:paraId="015C6218" w14:textId="77777777" w:rsidR="00634166" w:rsidRPr="00634166" w:rsidRDefault="00634166" w:rsidP="00FC1A61">
      <w:pPr>
        <w:pStyle w:val="Standard"/>
        <w:spacing w:line="360" w:lineRule="auto"/>
        <w:rPr>
          <w:rFonts w:ascii="Times New Roman" w:hAnsi="Times New Roman" w:cs="Times New Roman"/>
          <w:sz w:val="24"/>
          <w:szCs w:val="24"/>
          <w:lang w:val="en-US"/>
        </w:rPr>
      </w:pPr>
      <w:r w:rsidRPr="00634166">
        <w:rPr>
          <w:rFonts w:ascii="Times New Roman" w:hAnsi="Times New Roman" w:cs="Times New Roman"/>
          <w:sz w:val="24"/>
          <w:szCs w:val="24"/>
          <w:lang w:val="en-US"/>
        </w:rPr>
        <w:t xml:space="preserve">Influence de la </w:t>
      </w:r>
      <w:proofErr w:type="spellStart"/>
      <w:r w:rsidRPr="00634166">
        <w:rPr>
          <w:rFonts w:ascii="Times New Roman" w:hAnsi="Times New Roman" w:cs="Times New Roman"/>
          <w:sz w:val="24"/>
          <w:szCs w:val="24"/>
          <w:lang w:val="en-US"/>
        </w:rPr>
        <w:t>kinésithérapie</w:t>
      </w:r>
      <w:proofErr w:type="spellEnd"/>
      <w:r w:rsidRPr="00634166">
        <w:rPr>
          <w:rFonts w:ascii="Times New Roman" w:hAnsi="Times New Roman" w:cs="Times New Roman"/>
          <w:sz w:val="24"/>
          <w:szCs w:val="24"/>
          <w:lang w:val="en-US"/>
        </w:rPr>
        <w:t xml:space="preserve"> </w:t>
      </w:r>
      <w:proofErr w:type="spellStart"/>
      <w:r w:rsidRPr="00634166">
        <w:rPr>
          <w:rFonts w:ascii="Times New Roman" w:hAnsi="Times New Roman" w:cs="Times New Roman"/>
          <w:sz w:val="24"/>
          <w:szCs w:val="24"/>
          <w:lang w:val="en-US"/>
        </w:rPr>
        <w:t>respiratoire</w:t>
      </w:r>
      <w:proofErr w:type="spellEnd"/>
      <w:r w:rsidRPr="00634166">
        <w:rPr>
          <w:rFonts w:ascii="Times New Roman" w:hAnsi="Times New Roman" w:cs="Times New Roman"/>
          <w:sz w:val="24"/>
          <w:szCs w:val="24"/>
          <w:lang w:val="en-US"/>
        </w:rPr>
        <w:t xml:space="preserve"> sur le reflux gastro-</w:t>
      </w:r>
      <w:proofErr w:type="spellStart"/>
      <w:r w:rsidRPr="00634166">
        <w:rPr>
          <w:rFonts w:ascii="Times New Roman" w:hAnsi="Times New Roman" w:cs="Times New Roman"/>
          <w:sz w:val="24"/>
          <w:szCs w:val="24"/>
          <w:lang w:val="en-US"/>
        </w:rPr>
        <w:t>œsophagien</w:t>
      </w:r>
      <w:proofErr w:type="spellEnd"/>
      <w:r w:rsidRPr="00634166">
        <w:rPr>
          <w:rFonts w:ascii="Times New Roman" w:hAnsi="Times New Roman" w:cs="Times New Roman"/>
          <w:sz w:val="24"/>
          <w:szCs w:val="24"/>
          <w:lang w:val="en-US"/>
        </w:rPr>
        <w:t xml:space="preserve"> </w:t>
      </w:r>
      <w:proofErr w:type="gramStart"/>
      <w:r w:rsidRPr="00634166">
        <w:rPr>
          <w:rFonts w:ascii="Times New Roman" w:hAnsi="Times New Roman" w:cs="Times New Roman"/>
          <w:sz w:val="24"/>
          <w:szCs w:val="24"/>
          <w:lang w:val="en-US"/>
        </w:rPr>
        <w:t>chez</w:t>
      </w:r>
      <w:proofErr w:type="gramEnd"/>
    </w:p>
    <w:p w14:paraId="502BD63C" w14:textId="77777777" w:rsidR="00634166" w:rsidRPr="00634166" w:rsidRDefault="00634166" w:rsidP="00FC1A61">
      <w:pPr>
        <w:pStyle w:val="Standard"/>
        <w:spacing w:line="360" w:lineRule="auto"/>
        <w:rPr>
          <w:rFonts w:ascii="Times New Roman" w:hAnsi="Times New Roman" w:cs="Times New Roman"/>
          <w:sz w:val="24"/>
          <w:szCs w:val="24"/>
          <w:lang w:val="en-US"/>
        </w:rPr>
      </w:pPr>
      <w:proofErr w:type="spellStart"/>
      <w:r w:rsidRPr="00634166">
        <w:rPr>
          <w:rFonts w:ascii="Times New Roman" w:hAnsi="Times New Roman" w:cs="Times New Roman"/>
          <w:sz w:val="24"/>
          <w:szCs w:val="24"/>
          <w:lang w:val="en-US"/>
        </w:rPr>
        <w:t>l'enfant</w:t>
      </w:r>
      <w:proofErr w:type="spellEnd"/>
      <w:r w:rsidRPr="00634166">
        <w:rPr>
          <w:rFonts w:ascii="Times New Roman" w:hAnsi="Times New Roman" w:cs="Times New Roman"/>
          <w:sz w:val="24"/>
          <w:szCs w:val="24"/>
          <w:lang w:val="en-US"/>
        </w:rPr>
        <w:t xml:space="preserve"> [Influence of chest physiotherapy on gastro-</w:t>
      </w:r>
      <w:proofErr w:type="spellStart"/>
      <w:r w:rsidRPr="00634166">
        <w:rPr>
          <w:rFonts w:ascii="Times New Roman" w:hAnsi="Times New Roman" w:cs="Times New Roman"/>
          <w:sz w:val="24"/>
          <w:szCs w:val="24"/>
          <w:lang w:val="en-US"/>
        </w:rPr>
        <w:t>œsophageal</w:t>
      </w:r>
      <w:proofErr w:type="spellEnd"/>
      <w:r w:rsidRPr="00634166">
        <w:rPr>
          <w:rFonts w:ascii="Times New Roman" w:hAnsi="Times New Roman" w:cs="Times New Roman"/>
          <w:sz w:val="24"/>
          <w:szCs w:val="24"/>
          <w:lang w:val="en-US"/>
        </w:rPr>
        <w:t xml:space="preserve"> reflux in</w:t>
      </w:r>
    </w:p>
    <w:p w14:paraId="3CC69962" w14:textId="77777777" w:rsidR="00634166" w:rsidRPr="00634166" w:rsidRDefault="00634166" w:rsidP="00FC1A61">
      <w:pPr>
        <w:pStyle w:val="Standard"/>
        <w:spacing w:line="360" w:lineRule="auto"/>
        <w:rPr>
          <w:rFonts w:ascii="Times New Roman" w:hAnsi="Times New Roman" w:cs="Times New Roman"/>
          <w:sz w:val="24"/>
          <w:szCs w:val="24"/>
          <w:lang w:val="en-US"/>
        </w:rPr>
      </w:pPr>
      <w:r w:rsidRPr="00634166">
        <w:rPr>
          <w:rFonts w:ascii="Times New Roman" w:hAnsi="Times New Roman" w:cs="Times New Roman"/>
          <w:sz w:val="24"/>
          <w:szCs w:val="24"/>
          <w:lang w:val="en-US"/>
        </w:rPr>
        <w:t xml:space="preserve">children]. Rev Mal Respir. 2015 May;32(5):493-9. French. </w:t>
      </w:r>
      <w:proofErr w:type="spellStart"/>
      <w:r w:rsidRPr="00634166">
        <w:rPr>
          <w:rFonts w:ascii="Times New Roman" w:hAnsi="Times New Roman" w:cs="Times New Roman"/>
          <w:sz w:val="24"/>
          <w:szCs w:val="24"/>
          <w:lang w:val="en-US"/>
        </w:rPr>
        <w:t>doi</w:t>
      </w:r>
      <w:proofErr w:type="spellEnd"/>
      <w:r w:rsidRPr="00634166">
        <w:rPr>
          <w:rFonts w:ascii="Times New Roman" w:hAnsi="Times New Roman" w:cs="Times New Roman"/>
          <w:sz w:val="24"/>
          <w:szCs w:val="24"/>
          <w:lang w:val="en-US"/>
        </w:rPr>
        <w:t>:</w:t>
      </w:r>
    </w:p>
    <w:p w14:paraId="29F724E3" w14:textId="77777777" w:rsidR="00634166" w:rsidRPr="00634166" w:rsidRDefault="00634166" w:rsidP="00FC1A61">
      <w:pPr>
        <w:pStyle w:val="Standard"/>
        <w:spacing w:line="360" w:lineRule="auto"/>
        <w:rPr>
          <w:rFonts w:ascii="Times New Roman" w:hAnsi="Times New Roman" w:cs="Times New Roman"/>
          <w:sz w:val="24"/>
          <w:szCs w:val="24"/>
          <w:lang w:val="en-US"/>
        </w:rPr>
      </w:pPr>
      <w:r w:rsidRPr="00634166">
        <w:rPr>
          <w:rFonts w:ascii="Times New Roman" w:hAnsi="Times New Roman" w:cs="Times New Roman"/>
          <w:sz w:val="24"/>
          <w:szCs w:val="24"/>
          <w:lang w:val="en-US"/>
        </w:rPr>
        <w:t xml:space="preserve">10.1016/j.rmr.2015.02.004. </w:t>
      </w:r>
      <w:proofErr w:type="spellStart"/>
      <w:r w:rsidRPr="00634166">
        <w:rPr>
          <w:rFonts w:ascii="Times New Roman" w:hAnsi="Times New Roman" w:cs="Times New Roman"/>
          <w:sz w:val="24"/>
          <w:szCs w:val="24"/>
          <w:lang w:val="en-US"/>
        </w:rPr>
        <w:t>Epub</w:t>
      </w:r>
      <w:proofErr w:type="spellEnd"/>
      <w:r w:rsidRPr="00634166">
        <w:rPr>
          <w:rFonts w:ascii="Times New Roman" w:hAnsi="Times New Roman" w:cs="Times New Roman"/>
          <w:sz w:val="24"/>
          <w:szCs w:val="24"/>
          <w:lang w:val="en-US"/>
        </w:rPr>
        <w:t xml:space="preserve"> 2015 Feb 26. PMID: 25725980.</w:t>
      </w:r>
    </w:p>
    <w:p w14:paraId="094EDB9B" w14:textId="77777777" w:rsidR="00634166" w:rsidRPr="00634166" w:rsidRDefault="00634166" w:rsidP="00FC1A61">
      <w:pPr>
        <w:pStyle w:val="Standard"/>
        <w:spacing w:line="360" w:lineRule="auto"/>
        <w:rPr>
          <w:rFonts w:ascii="Times New Roman" w:hAnsi="Times New Roman" w:cs="Times New Roman"/>
          <w:sz w:val="24"/>
          <w:szCs w:val="24"/>
          <w:lang w:val="en-US"/>
        </w:rPr>
      </w:pPr>
    </w:p>
    <w:p w14:paraId="314B7332" w14:textId="40D53BCF" w:rsidR="00634166" w:rsidRPr="00634166" w:rsidRDefault="00634166" w:rsidP="00FC1A61">
      <w:pPr>
        <w:pStyle w:val="Standard"/>
        <w:spacing w:line="360" w:lineRule="auto"/>
        <w:rPr>
          <w:rFonts w:ascii="Times New Roman" w:hAnsi="Times New Roman" w:cs="Times New Roman"/>
          <w:sz w:val="24"/>
          <w:szCs w:val="24"/>
          <w:lang w:val="en-US"/>
        </w:rPr>
      </w:pPr>
      <w:r w:rsidRPr="00634166">
        <w:rPr>
          <w:rFonts w:ascii="Times New Roman" w:hAnsi="Times New Roman" w:cs="Times New Roman"/>
          <w:sz w:val="24"/>
          <w:szCs w:val="24"/>
          <w:lang w:val="en-US"/>
        </w:rPr>
        <w:t xml:space="preserve">13. Ong AM, Chua LT, Khor CJ, </w:t>
      </w:r>
      <w:proofErr w:type="spellStart"/>
      <w:r w:rsidRPr="00634166">
        <w:rPr>
          <w:rFonts w:ascii="Times New Roman" w:hAnsi="Times New Roman" w:cs="Times New Roman"/>
          <w:sz w:val="24"/>
          <w:szCs w:val="24"/>
          <w:lang w:val="en-US"/>
        </w:rPr>
        <w:t>Asokkumar</w:t>
      </w:r>
      <w:proofErr w:type="spellEnd"/>
      <w:r w:rsidRPr="00634166">
        <w:rPr>
          <w:rFonts w:ascii="Times New Roman" w:hAnsi="Times New Roman" w:cs="Times New Roman"/>
          <w:sz w:val="24"/>
          <w:szCs w:val="24"/>
          <w:lang w:val="en-US"/>
        </w:rPr>
        <w:t xml:space="preserve"> R, S/O </w:t>
      </w:r>
      <w:proofErr w:type="spellStart"/>
      <w:r w:rsidRPr="00634166">
        <w:rPr>
          <w:rFonts w:ascii="Times New Roman" w:hAnsi="Times New Roman" w:cs="Times New Roman"/>
          <w:sz w:val="24"/>
          <w:szCs w:val="24"/>
          <w:lang w:val="en-US"/>
        </w:rPr>
        <w:t>Namasivayam</w:t>
      </w:r>
      <w:proofErr w:type="spellEnd"/>
      <w:r w:rsidRPr="00634166">
        <w:rPr>
          <w:rFonts w:ascii="Times New Roman" w:hAnsi="Times New Roman" w:cs="Times New Roman"/>
          <w:sz w:val="24"/>
          <w:szCs w:val="24"/>
          <w:lang w:val="en-US"/>
        </w:rPr>
        <w:t xml:space="preserve"> V, Wang YT. Diaphragmatic Breathing Reduces Belching and Proton Pump Inhibitor Refractory Gastroesophageal Reflux Symptoms. Clin Gastroenterol Hepatol. 2018 Mar;16(3):407-416.e2. </w:t>
      </w:r>
      <w:proofErr w:type="spellStart"/>
      <w:r w:rsidRPr="00634166">
        <w:rPr>
          <w:rFonts w:ascii="Times New Roman" w:hAnsi="Times New Roman" w:cs="Times New Roman"/>
          <w:sz w:val="24"/>
          <w:szCs w:val="24"/>
          <w:lang w:val="en-US"/>
        </w:rPr>
        <w:t>doi</w:t>
      </w:r>
      <w:proofErr w:type="spellEnd"/>
      <w:r w:rsidRPr="00634166">
        <w:rPr>
          <w:rFonts w:ascii="Times New Roman" w:hAnsi="Times New Roman" w:cs="Times New Roman"/>
          <w:sz w:val="24"/>
          <w:szCs w:val="24"/>
          <w:lang w:val="en-US"/>
        </w:rPr>
        <w:t>: 10.1016/j.cgh.2017.10.038</w:t>
      </w:r>
    </w:p>
    <w:p w14:paraId="24D5F47E" w14:textId="77777777" w:rsidR="00634166" w:rsidRPr="00990F57" w:rsidRDefault="00634166">
      <w:pPr>
        <w:pStyle w:val="Standard"/>
        <w:rPr>
          <w:rFonts w:ascii="Times New Roman" w:hAnsi="Times New Roman" w:cs="Times New Roman"/>
          <w:lang w:val="de-DE"/>
        </w:rPr>
      </w:pPr>
    </w:p>
    <w:sectPr w:rsidR="00634166" w:rsidRPr="00990F57" w:rsidSect="00433CE6">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2D43" w14:textId="77777777" w:rsidR="00AD7AE7" w:rsidRDefault="00AD7AE7">
      <w:r>
        <w:separator/>
      </w:r>
    </w:p>
  </w:endnote>
  <w:endnote w:type="continuationSeparator" w:id="0">
    <w:p w14:paraId="41C53274" w14:textId="77777777" w:rsidR="00AD7AE7" w:rsidRDefault="00AD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inherit">
    <w:altName w:val="Calibri"/>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1D95" w14:textId="77777777" w:rsidR="00AD7AE7" w:rsidRDefault="00AD7AE7">
      <w:r>
        <w:rPr>
          <w:color w:val="000000"/>
        </w:rPr>
        <w:separator/>
      </w:r>
    </w:p>
  </w:footnote>
  <w:footnote w:type="continuationSeparator" w:id="0">
    <w:p w14:paraId="4327061C" w14:textId="77777777" w:rsidR="00AD7AE7" w:rsidRDefault="00AD7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B86"/>
    <w:multiLevelType w:val="multilevel"/>
    <w:tmpl w:val="DA020874"/>
    <w:styleLink w:val="WWNum6"/>
    <w:lvl w:ilvl="0">
      <w:start w:val="1"/>
      <w:numFmt w:val="decimal"/>
      <w:lvlText w:val="%1."/>
      <w:lvlJc w:val="left"/>
      <w:pPr>
        <w:ind w:left="1200" w:hanging="360"/>
      </w:pPr>
    </w:lvl>
    <w:lvl w:ilvl="1">
      <w:start w:val="1"/>
      <w:numFmt w:val="decimal"/>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 w15:restartNumberingAfterBreak="0">
    <w:nsid w:val="194769AA"/>
    <w:multiLevelType w:val="multilevel"/>
    <w:tmpl w:val="CECE69A4"/>
    <w:styleLink w:val="WWNum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 w15:restartNumberingAfterBreak="0">
    <w:nsid w:val="1BA54648"/>
    <w:multiLevelType w:val="multilevel"/>
    <w:tmpl w:val="F18AE524"/>
    <w:styleLink w:val="WWNum1"/>
    <w:lvl w:ilvl="0">
      <w:start w:val="1"/>
      <w:numFmt w:val="decimal"/>
      <w:lvlText w:val="%1."/>
      <w:lvlJc w:val="left"/>
      <w:pPr>
        <w:ind w:left="1287" w:hanging="360"/>
      </w:pPr>
      <w:rPr>
        <w:b/>
        <w:bCs/>
      </w:r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206456FA"/>
    <w:multiLevelType w:val="multilevel"/>
    <w:tmpl w:val="1910C880"/>
    <w:styleLink w:val="WWNum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 w15:restartNumberingAfterBreak="0">
    <w:nsid w:val="23860CD5"/>
    <w:multiLevelType w:val="multilevel"/>
    <w:tmpl w:val="E3E8C26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33A44E92"/>
    <w:multiLevelType w:val="multilevel"/>
    <w:tmpl w:val="DB8ABAC0"/>
    <w:styleLink w:val="WWNum5"/>
    <w:lvl w:ilvl="0">
      <w:start w:val="1"/>
      <w:numFmt w:val="decimal"/>
      <w:lvlText w:val="%1."/>
      <w:lvlJc w:val="left"/>
      <w:pPr>
        <w:ind w:left="1200" w:hanging="360"/>
      </w:pPr>
    </w:lvl>
    <w:lvl w:ilvl="1">
      <w:start w:val="1"/>
      <w:numFmt w:val="decimal"/>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6" w15:restartNumberingAfterBreak="0">
    <w:nsid w:val="48812F19"/>
    <w:multiLevelType w:val="multilevel"/>
    <w:tmpl w:val="15CE01FC"/>
    <w:styleLink w:val="WWNum4"/>
    <w:lvl w:ilvl="0">
      <w:start w:val="1"/>
      <w:numFmt w:val="decimal"/>
      <w:lvlText w:val="%1."/>
      <w:lvlJc w:val="left"/>
      <w:pPr>
        <w:ind w:left="1200" w:hanging="360"/>
      </w:pPr>
    </w:lvl>
    <w:lvl w:ilvl="1">
      <w:start w:val="1"/>
      <w:numFmt w:val="decimal"/>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7" w15:restartNumberingAfterBreak="0">
    <w:nsid w:val="4DDE7210"/>
    <w:multiLevelType w:val="hybridMultilevel"/>
    <w:tmpl w:val="DE423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443D32"/>
    <w:multiLevelType w:val="hybridMultilevel"/>
    <w:tmpl w:val="FDB6B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F7F21"/>
    <w:multiLevelType w:val="multilevel"/>
    <w:tmpl w:val="B6B28264"/>
    <w:styleLink w:val="WWNum7"/>
    <w:lvl w:ilvl="0">
      <w:start w:val="1"/>
      <w:numFmt w:val="decimal"/>
      <w:lvlText w:val="%1."/>
      <w:lvlJc w:val="left"/>
      <w:pPr>
        <w:ind w:left="1200" w:hanging="360"/>
      </w:pPr>
    </w:lvl>
    <w:lvl w:ilvl="1">
      <w:start w:val="1"/>
      <w:numFmt w:val="decimal"/>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0" w15:restartNumberingAfterBreak="0">
    <w:nsid w:val="69800ED1"/>
    <w:multiLevelType w:val="multilevel"/>
    <w:tmpl w:val="27FC7B06"/>
    <w:styleLink w:val="WWNum8"/>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 w:numId="8">
    <w:abstractNumId w:val="9"/>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51F90"/>
    <w:rsid w:val="0014147E"/>
    <w:rsid w:val="001C4AAD"/>
    <w:rsid w:val="00270CBB"/>
    <w:rsid w:val="002A0372"/>
    <w:rsid w:val="002F55FD"/>
    <w:rsid w:val="003667BD"/>
    <w:rsid w:val="003843C0"/>
    <w:rsid w:val="00433CE6"/>
    <w:rsid w:val="00446AF6"/>
    <w:rsid w:val="00473508"/>
    <w:rsid w:val="00485ACB"/>
    <w:rsid w:val="00520342"/>
    <w:rsid w:val="00551F90"/>
    <w:rsid w:val="005F0A34"/>
    <w:rsid w:val="00634166"/>
    <w:rsid w:val="006B5F33"/>
    <w:rsid w:val="007B25D3"/>
    <w:rsid w:val="00866F10"/>
    <w:rsid w:val="00884AA1"/>
    <w:rsid w:val="00913226"/>
    <w:rsid w:val="00935ADF"/>
    <w:rsid w:val="00990F57"/>
    <w:rsid w:val="00A16992"/>
    <w:rsid w:val="00AD7AE7"/>
    <w:rsid w:val="00AF195E"/>
    <w:rsid w:val="00B04266"/>
    <w:rsid w:val="00B26395"/>
    <w:rsid w:val="00B86FA1"/>
    <w:rsid w:val="00C01B32"/>
    <w:rsid w:val="00C4729E"/>
    <w:rsid w:val="00C60AB3"/>
    <w:rsid w:val="00C741EC"/>
    <w:rsid w:val="00CB6189"/>
    <w:rsid w:val="00D2171A"/>
    <w:rsid w:val="00E819D0"/>
    <w:rsid w:val="00F5421D"/>
    <w:rsid w:val="00F84879"/>
    <w:rsid w:val="00FC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56B7BAE"/>
  <w15:docId w15:val="{7B40156A-9202-4B30-B59A-9113D6D6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CE6"/>
    <w:pPr>
      <w:widowControl w:val="0"/>
      <w:suppressAutoHyphens/>
      <w:autoSpaceDN w:val="0"/>
      <w:textAlignment w:val="baseline"/>
    </w:pPr>
    <w:rPr>
      <w:rFonts w:cs="Calibri"/>
      <w:lang w:val="el-GR" w:eastAsia="el-GR"/>
    </w:rPr>
  </w:style>
  <w:style w:type="paragraph" w:styleId="1">
    <w:name w:val="heading 1"/>
    <w:basedOn w:val="Standard"/>
    <w:next w:val="Standard"/>
    <w:link w:val="1Char"/>
    <w:uiPriority w:val="99"/>
    <w:qFormat/>
    <w:rsid w:val="00433CE6"/>
    <w:pPr>
      <w:keepNext/>
      <w:keepLines/>
      <w:spacing w:before="480"/>
      <w:outlineLvl w:val="0"/>
    </w:pPr>
    <w:rPr>
      <w:rFonts w:ascii="Calibri Light" w:eastAsia="Times New Roman" w:hAnsi="Calibri Light" w:cs="Calibri Light"/>
      <w:b/>
      <w:bCs/>
      <w:color w:val="2F5496"/>
      <w:sz w:val="28"/>
      <w:szCs w:val="28"/>
    </w:rPr>
  </w:style>
  <w:style w:type="paragraph" w:styleId="2">
    <w:name w:val="heading 2"/>
    <w:basedOn w:val="Standard"/>
    <w:next w:val="Standard"/>
    <w:link w:val="2Char"/>
    <w:uiPriority w:val="99"/>
    <w:qFormat/>
    <w:rsid w:val="00433CE6"/>
    <w:pPr>
      <w:keepNext/>
      <w:keepLines/>
      <w:spacing w:before="200"/>
      <w:outlineLvl w:val="1"/>
    </w:pPr>
    <w:rPr>
      <w:rFonts w:ascii="Calibri Light" w:eastAsia="Times New Roman" w:hAnsi="Calibri Light" w:cs="Calibri Light"/>
      <w:b/>
      <w:bCs/>
      <w:color w:val="4472C4"/>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433CE6"/>
    <w:rPr>
      <w:rFonts w:ascii="Calibri Light" w:eastAsia="Times New Roman" w:hAnsi="Calibri Light" w:cs="Calibri Light"/>
      <w:b/>
      <w:bCs/>
      <w:color w:val="2F5496"/>
      <w:sz w:val="28"/>
      <w:szCs w:val="28"/>
      <w:lang w:eastAsia="el-GR"/>
    </w:rPr>
  </w:style>
  <w:style w:type="character" w:customStyle="1" w:styleId="2Char">
    <w:name w:val="Επικεφαλίδα 2 Char"/>
    <w:basedOn w:val="a0"/>
    <w:link w:val="2"/>
    <w:uiPriority w:val="99"/>
    <w:rsid w:val="00433CE6"/>
    <w:rPr>
      <w:rFonts w:ascii="Calibri Light" w:eastAsia="Times New Roman" w:hAnsi="Calibri Light" w:cs="Calibri Light"/>
      <w:b/>
      <w:bCs/>
      <w:color w:val="4472C4"/>
      <w:sz w:val="26"/>
      <w:szCs w:val="26"/>
      <w:lang w:eastAsia="el-GR"/>
    </w:rPr>
  </w:style>
  <w:style w:type="paragraph" w:customStyle="1" w:styleId="Standard">
    <w:name w:val="Standard"/>
    <w:uiPriority w:val="99"/>
    <w:rsid w:val="00433CE6"/>
    <w:pPr>
      <w:suppressAutoHyphens/>
      <w:autoSpaceDN w:val="0"/>
      <w:textAlignment w:val="baseline"/>
    </w:pPr>
    <w:rPr>
      <w:rFonts w:cs="Calibri"/>
      <w:sz w:val="20"/>
      <w:szCs w:val="20"/>
      <w:lang w:val="el-GR" w:eastAsia="el-GR"/>
    </w:rPr>
  </w:style>
  <w:style w:type="paragraph" w:customStyle="1" w:styleId="Heading">
    <w:name w:val="Heading"/>
    <w:basedOn w:val="Standard"/>
    <w:next w:val="Textbody"/>
    <w:uiPriority w:val="99"/>
    <w:rsid w:val="00433CE6"/>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uiPriority w:val="99"/>
    <w:rsid w:val="00433CE6"/>
    <w:pPr>
      <w:spacing w:after="140" w:line="276" w:lineRule="auto"/>
    </w:pPr>
  </w:style>
  <w:style w:type="paragraph" w:styleId="a3">
    <w:name w:val="List"/>
    <w:basedOn w:val="Textbody"/>
    <w:uiPriority w:val="99"/>
    <w:rsid w:val="00433CE6"/>
    <w:rPr>
      <w:sz w:val="24"/>
      <w:szCs w:val="24"/>
    </w:rPr>
  </w:style>
  <w:style w:type="paragraph" w:styleId="a4">
    <w:name w:val="caption"/>
    <w:basedOn w:val="Standard"/>
    <w:next w:val="Standard"/>
    <w:uiPriority w:val="99"/>
    <w:qFormat/>
    <w:rsid w:val="00433CE6"/>
    <w:pPr>
      <w:spacing w:after="200"/>
    </w:pPr>
    <w:rPr>
      <w:i/>
      <w:iCs/>
      <w:color w:val="44546A"/>
      <w:sz w:val="18"/>
      <w:szCs w:val="18"/>
    </w:rPr>
  </w:style>
  <w:style w:type="paragraph" w:customStyle="1" w:styleId="Index">
    <w:name w:val="Index"/>
    <w:basedOn w:val="Standard"/>
    <w:uiPriority w:val="99"/>
    <w:rsid w:val="00433CE6"/>
    <w:pPr>
      <w:suppressLineNumbers/>
    </w:pPr>
    <w:rPr>
      <w:sz w:val="24"/>
      <w:szCs w:val="24"/>
    </w:rPr>
  </w:style>
  <w:style w:type="paragraph" w:styleId="a5">
    <w:name w:val="List Paragraph"/>
    <w:basedOn w:val="Standard"/>
    <w:uiPriority w:val="99"/>
    <w:qFormat/>
    <w:rsid w:val="00433CE6"/>
    <w:pPr>
      <w:spacing w:after="200" w:line="276" w:lineRule="auto"/>
      <w:ind w:left="720"/>
    </w:pPr>
    <w:rPr>
      <w:sz w:val="22"/>
      <w:szCs w:val="22"/>
      <w:lang w:eastAsia="en-US"/>
    </w:rPr>
  </w:style>
  <w:style w:type="paragraph" w:customStyle="1" w:styleId="Footnote">
    <w:name w:val="Footnote"/>
    <w:basedOn w:val="Standard"/>
    <w:uiPriority w:val="99"/>
    <w:rsid w:val="00433CE6"/>
    <w:pPr>
      <w:spacing w:line="360" w:lineRule="auto"/>
      <w:ind w:firstLine="567"/>
      <w:jc w:val="both"/>
    </w:pPr>
    <w:rPr>
      <w:rFonts w:ascii="Times New Roman" w:eastAsia="Times New Roman" w:hAnsi="Times New Roman" w:cs="Times New Roman"/>
      <w:color w:val="000000"/>
    </w:rPr>
  </w:style>
  <w:style w:type="paragraph" w:customStyle="1" w:styleId="xmsonormal">
    <w:name w:val="x_msonormal"/>
    <w:basedOn w:val="Standard"/>
    <w:uiPriority w:val="99"/>
    <w:rsid w:val="00433CE6"/>
    <w:pPr>
      <w:spacing w:before="280" w:after="280"/>
    </w:pPr>
    <w:rPr>
      <w:rFonts w:ascii="Times New Roman" w:eastAsia="Times New Roman" w:hAnsi="Times New Roman" w:cs="Times New Roman"/>
      <w:sz w:val="24"/>
      <w:szCs w:val="24"/>
    </w:rPr>
  </w:style>
  <w:style w:type="paragraph" w:styleId="Web">
    <w:name w:val="Normal (Web)"/>
    <w:basedOn w:val="Standard"/>
    <w:uiPriority w:val="99"/>
    <w:rsid w:val="00433CE6"/>
    <w:pPr>
      <w:spacing w:before="280" w:after="119"/>
    </w:pPr>
    <w:rPr>
      <w:sz w:val="24"/>
      <w:szCs w:val="24"/>
    </w:rPr>
  </w:style>
  <w:style w:type="paragraph" w:customStyle="1" w:styleId="Default">
    <w:name w:val="Default"/>
    <w:uiPriority w:val="99"/>
    <w:rsid w:val="00433CE6"/>
    <w:pPr>
      <w:suppressAutoHyphens/>
      <w:autoSpaceDN w:val="0"/>
      <w:textAlignment w:val="baseline"/>
    </w:pPr>
    <w:rPr>
      <w:rFonts w:ascii="Cambria" w:hAnsi="Cambria" w:cs="Cambria"/>
      <w:color w:val="000000"/>
      <w:sz w:val="24"/>
      <w:szCs w:val="24"/>
      <w:lang w:val="el-GR"/>
    </w:rPr>
  </w:style>
  <w:style w:type="paragraph" w:customStyle="1" w:styleId="EPIKEF2">
    <w:name w:val="EPIKEF2"/>
    <w:basedOn w:val="2"/>
    <w:uiPriority w:val="99"/>
    <w:rsid w:val="00433CE6"/>
    <w:pPr>
      <w:spacing w:before="240" w:after="240" w:line="360" w:lineRule="auto"/>
    </w:pPr>
    <w:rPr>
      <w:rFonts w:ascii="Times New Roman" w:hAnsi="Times New Roman" w:cs="Times New Roman"/>
      <w:color w:val="000000"/>
      <w:sz w:val="28"/>
      <w:szCs w:val="28"/>
      <w:lang w:eastAsia="en-US"/>
    </w:rPr>
  </w:style>
  <w:style w:type="paragraph" w:styleId="a6">
    <w:name w:val="Balloon Text"/>
    <w:basedOn w:val="Standard"/>
    <w:link w:val="Char"/>
    <w:uiPriority w:val="99"/>
    <w:semiHidden/>
    <w:rsid w:val="00433CE6"/>
    <w:rPr>
      <w:rFonts w:ascii="Tahoma" w:hAnsi="Tahoma" w:cs="Tahoma"/>
      <w:sz w:val="16"/>
      <w:szCs w:val="16"/>
    </w:rPr>
  </w:style>
  <w:style w:type="character" w:customStyle="1" w:styleId="Char">
    <w:name w:val="Κείμενο πλαισίου Char"/>
    <w:basedOn w:val="a0"/>
    <w:link w:val="a6"/>
    <w:uiPriority w:val="99"/>
    <w:rsid w:val="00433CE6"/>
    <w:rPr>
      <w:rFonts w:ascii="Tahoma" w:eastAsia="Times New Roman" w:hAnsi="Tahoma" w:cs="Tahoma"/>
      <w:sz w:val="16"/>
      <w:szCs w:val="16"/>
      <w:lang w:eastAsia="el-GR"/>
    </w:rPr>
  </w:style>
  <w:style w:type="paragraph" w:customStyle="1" w:styleId="a7">
    <w:name w:val="Πινακας"/>
    <w:basedOn w:val="Standard"/>
    <w:uiPriority w:val="99"/>
    <w:rsid w:val="00433CE6"/>
    <w:pPr>
      <w:spacing w:after="200" w:line="276" w:lineRule="auto"/>
    </w:pPr>
    <w:rPr>
      <w:sz w:val="24"/>
      <w:szCs w:val="24"/>
      <w:lang w:eastAsia="en-US"/>
    </w:rPr>
  </w:style>
  <w:style w:type="paragraph" w:customStyle="1" w:styleId="diagramm">
    <w:name w:val="diagramm"/>
    <w:basedOn w:val="Standard"/>
    <w:uiPriority w:val="99"/>
    <w:rsid w:val="00433CE6"/>
    <w:pPr>
      <w:ind w:left="1418" w:hanging="1418"/>
    </w:pPr>
    <w:rPr>
      <w:sz w:val="24"/>
      <w:szCs w:val="24"/>
      <w:lang w:eastAsia="en-US"/>
    </w:rPr>
  </w:style>
  <w:style w:type="paragraph" w:customStyle="1" w:styleId="HeaderandFooter">
    <w:name w:val="Header and Footer"/>
    <w:basedOn w:val="Standard"/>
    <w:uiPriority w:val="99"/>
    <w:rsid w:val="00433CE6"/>
  </w:style>
  <w:style w:type="paragraph" w:styleId="a8">
    <w:name w:val="header"/>
    <w:basedOn w:val="Standard"/>
    <w:link w:val="Char0"/>
    <w:uiPriority w:val="99"/>
    <w:rsid w:val="00433CE6"/>
    <w:pPr>
      <w:tabs>
        <w:tab w:val="center" w:pos="4153"/>
        <w:tab w:val="right" w:pos="8306"/>
      </w:tabs>
    </w:pPr>
  </w:style>
  <w:style w:type="character" w:customStyle="1" w:styleId="Char0">
    <w:name w:val="Κεφαλίδα Char"/>
    <w:basedOn w:val="a0"/>
    <w:link w:val="a8"/>
    <w:uiPriority w:val="99"/>
    <w:rsid w:val="00433CE6"/>
    <w:rPr>
      <w:rFonts w:ascii="Calibri" w:eastAsia="Times New Roman" w:hAnsi="Calibri" w:cs="Calibri"/>
      <w:sz w:val="20"/>
      <w:szCs w:val="20"/>
      <w:lang w:eastAsia="el-GR"/>
    </w:rPr>
  </w:style>
  <w:style w:type="paragraph" w:styleId="a9">
    <w:name w:val="footer"/>
    <w:basedOn w:val="Standard"/>
    <w:link w:val="Char1"/>
    <w:uiPriority w:val="99"/>
    <w:rsid w:val="00433CE6"/>
    <w:pPr>
      <w:tabs>
        <w:tab w:val="center" w:pos="4153"/>
        <w:tab w:val="right" w:pos="8306"/>
      </w:tabs>
    </w:pPr>
  </w:style>
  <w:style w:type="character" w:customStyle="1" w:styleId="Char1">
    <w:name w:val="Υποσέλιδο Char"/>
    <w:basedOn w:val="a0"/>
    <w:link w:val="a9"/>
    <w:uiPriority w:val="99"/>
    <w:rsid w:val="00433CE6"/>
    <w:rPr>
      <w:rFonts w:ascii="Calibri" w:eastAsia="Times New Roman" w:hAnsi="Calibri" w:cs="Calibri"/>
      <w:sz w:val="20"/>
      <w:szCs w:val="20"/>
      <w:lang w:eastAsia="el-GR"/>
    </w:rPr>
  </w:style>
  <w:style w:type="paragraph" w:customStyle="1" w:styleId="EPIKEF1">
    <w:name w:val="EPIKEF1"/>
    <w:basedOn w:val="1"/>
    <w:uiPriority w:val="99"/>
    <w:rsid w:val="00433CE6"/>
    <w:pPr>
      <w:spacing w:before="240" w:line="276" w:lineRule="auto"/>
      <w:jc w:val="center"/>
    </w:pPr>
    <w:rPr>
      <w:rFonts w:ascii="Times New Roman" w:hAnsi="Times New Roman" w:cs="Times New Roman"/>
      <w:color w:val="000000"/>
      <w:sz w:val="32"/>
      <w:szCs w:val="32"/>
      <w:lang w:eastAsia="en-US"/>
    </w:rPr>
  </w:style>
  <w:style w:type="character" w:customStyle="1" w:styleId="FootnoteTextChar">
    <w:name w:val="Footnote Text Char"/>
    <w:basedOn w:val="a0"/>
    <w:uiPriority w:val="99"/>
    <w:rsid w:val="00433CE6"/>
    <w:rPr>
      <w:rFonts w:ascii="Times New Roman" w:hAnsi="Times New Roman" w:cs="Times New Roman"/>
      <w:color w:val="000000"/>
      <w:sz w:val="20"/>
      <w:szCs w:val="20"/>
    </w:rPr>
  </w:style>
  <w:style w:type="character" w:customStyle="1" w:styleId="FootnoteSymbol">
    <w:name w:val="Footnote Symbol"/>
    <w:basedOn w:val="a0"/>
    <w:uiPriority w:val="99"/>
    <w:rsid w:val="00433CE6"/>
    <w:rPr>
      <w:position w:val="0"/>
      <w:vertAlign w:val="superscript"/>
    </w:rPr>
  </w:style>
  <w:style w:type="character" w:customStyle="1" w:styleId="Footnoteanchor">
    <w:name w:val="Footnote anchor"/>
    <w:uiPriority w:val="99"/>
    <w:rsid w:val="00433CE6"/>
    <w:rPr>
      <w:position w:val="0"/>
      <w:vertAlign w:val="superscript"/>
    </w:rPr>
  </w:style>
  <w:style w:type="character" w:customStyle="1" w:styleId="NormalWebChar">
    <w:name w:val="Normal (Web) Char"/>
    <w:uiPriority w:val="99"/>
    <w:rsid w:val="00433CE6"/>
    <w:rPr>
      <w:rFonts w:ascii="Times New Roman" w:hAnsi="Times New Roman" w:cs="Times New Roman"/>
      <w:sz w:val="24"/>
      <w:szCs w:val="24"/>
      <w:lang w:eastAsia="el-GR"/>
    </w:rPr>
  </w:style>
  <w:style w:type="character" w:customStyle="1" w:styleId="EPIKEF2Char">
    <w:name w:val="EPIKEF2 Char"/>
    <w:basedOn w:val="2Char"/>
    <w:uiPriority w:val="99"/>
    <w:rsid w:val="00433CE6"/>
    <w:rPr>
      <w:rFonts w:ascii="Times New Roman" w:eastAsia="Times New Roman" w:hAnsi="Times New Roman" w:cs="Times New Roman"/>
      <w:b/>
      <w:bCs/>
      <w:color w:val="000000"/>
      <w:sz w:val="24"/>
      <w:szCs w:val="24"/>
      <w:lang w:eastAsia="el-GR"/>
    </w:rPr>
  </w:style>
  <w:style w:type="character" w:customStyle="1" w:styleId="Char2">
    <w:name w:val="Πινακας Char"/>
    <w:basedOn w:val="a0"/>
    <w:uiPriority w:val="99"/>
    <w:rsid w:val="00433CE6"/>
    <w:rPr>
      <w:rFonts w:ascii="Times New Roman" w:hAnsi="Times New Roman" w:cs="Times New Roman"/>
      <w:sz w:val="24"/>
      <w:szCs w:val="24"/>
    </w:rPr>
  </w:style>
  <w:style w:type="character" w:customStyle="1" w:styleId="diagrammChar">
    <w:name w:val="diagramm Char"/>
    <w:basedOn w:val="a0"/>
    <w:uiPriority w:val="99"/>
    <w:rsid w:val="00433CE6"/>
    <w:rPr>
      <w:rFonts w:ascii="Times New Roman" w:hAnsi="Times New Roman" w:cs="Times New Roman"/>
      <w:sz w:val="24"/>
      <w:szCs w:val="24"/>
    </w:rPr>
  </w:style>
  <w:style w:type="character" w:customStyle="1" w:styleId="EPIKEF1Char">
    <w:name w:val="EPIKEF1 Char"/>
    <w:basedOn w:val="1Char"/>
    <w:uiPriority w:val="99"/>
    <w:rsid w:val="00433CE6"/>
    <w:rPr>
      <w:rFonts w:ascii="Times New Roman" w:eastAsia="Times New Roman" w:hAnsi="Times New Roman" w:cs="Times New Roman"/>
      <w:b/>
      <w:bCs/>
      <w:color w:val="000000"/>
      <w:sz w:val="32"/>
      <w:szCs w:val="32"/>
      <w:lang w:eastAsia="el-GR"/>
    </w:rPr>
  </w:style>
  <w:style w:type="character" w:styleId="aa">
    <w:name w:val="Emphasis"/>
    <w:basedOn w:val="a0"/>
    <w:uiPriority w:val="99"/>
    <w:qFormat/>
    <w:rsid w:val="00433CE6"/>
    <w:rPr>
      <w:i/>
      <w:iCs/>
    </w:rPr>
  </w:style>
  <w:style w:type="character" w:customStyle="1" w:styleId="Internetlink">
    <w:name w:val="Internet link"/>
    <w:basedOn w:val="a0"/>
    <w:uiPriority w:val="99"/>
    <w:rsid w:val="00433CE6"/>
    <w:rPr>
      <w:color w:val="auto"/>
      <w:u w:val="single"/>
    </w:rPr>
  </w:style>
  <w:style w:type="character" w:customStyle="1" w:styleId="meta-citation-journal-name">
    <w:name w:val="meta-citation-journal-name"/>
    <w:basedOn w:val="a0"/>
    <w:uiPriority w:val="99"/>
    <w:rsid w:val="00433CE6"/>
  </w:style>
  <w:style w:type="character" w:customStyle="1" w:styleId="meta-citation">
    <w:name w:val="meta-citation"/>
    <w:basedOn w:val="a0"/>
    <w:uiPriority w:val="99"/>
    <w:rsid w:val="00433CE6"/>
  </w:style>
  <w:style w:type="character" w:customStyle="1" w:styleId="fn">
    <w:name w:val="fn"/>
    <w:basedOn w:val="a0"/>
    <w:uiPriority w:val="99"/>
    <w:rsid w:val="00433CE6"/>
  </w:style>
  <w:style w:type="character" w:customStyle="1" w:styleId="10">
    <w:name w:val="Τίτλος1"/>
    <w:basedOn w:val="a0"/>
    <w:uiPriority w:val="99"/>
    <w:rsid w:val="00433CE6"/>
  </w:style>
  <w:style w:type="character" w:customStyle="1" w:styleId="source-title">
    <w:name w:val="source-title"/>
    <w:basedOn w:val="a0"/>
    <w:uiPriority w:val="99"/>
    <w:rsid w:val="00433CE6"/>
  </w:style>
  <w:style w:type="character" w:customStyle="1" w:styleId="issue">
    <w:name w:val="issue"/>
    <w:basedOn w:val="a0"/>
    <w:uiPriority w:val="99"/>
    <w:rsid w:val="00433CE6"/>
  </w:style>
  <w:style w:type="character" w:customStyle="1" w:styleId="11">
    <w:name w:val="Ανεπίλυτη αναφορά1"/>
    <w:basedOn w:val="a0"/>
    <w:uiPriority w:val="99"/>
    <w:rsid w:val="00433CE6"/>
    <w:rPr>
      <w:color w:val="auto"/>
      <w:shd w:val="clear" w:color="auto" w:fill="auto"/>
    </w:rPr>
  </w:style>
  <w:style w:type="character" w:customStyle="1" w:styleId="authors-list-item">
    <w:name w:val="authors-list-item"/>
    <w:basedOn w:val="a0"/>
    <w:uiPriority w:val="99"/>
    <w:rsid w:val="00433CE6"/>
  </w:style>
  <w:style w:type="character" w:customStyle="1" w:styleId="author-sup-separator">
    <w:name w:val="author-sup-separator"/>
    <w:basedOn w:val="a0"/>
    <w:uiPriority w:val="99"/>
    <w:rsid w:val="00433CE6"/>
  </w:style>
  <w:style w:type="character" w:customStyle="1" w:styleId="comma">
    <w:name w:val="comma"/>
    <w:basedOn w:val="a0"/>
    <w:uiPriority w:val="99"/>
    <w:rsid w:val="00433CE6"/>
  </w:style>
  <w:style w:type="character" w:customStyle="1" w:styleId="cit">
    <w:name w:val="cit"/>
    <w:basedOn w:val="a0"/>
    <w:uiPriority w:val="99"/>
    <w:rsid w:val="00433CE6"/>
  </w:style>
  <w:style w:type="character" w:customStyle="1" w:styleId="citation-doi">
    <w:name w:val="citation-doi"/>
    <w:basedOn w:val="a0"/>
    <w:uiPriority w:val="99"/>
    <w:rsid w:val="00433CE6"/>
  </w:style>
  <w:style w:type="character" w:customStyle="1" w:styleId="secondary-date">
    <w:name w:val="secondary-date"/>
    <w:basedOn w:val="a0"/>
    <w:uiPriority w:val="99"/>
    <w:rsid w:val="00433CE6"/>
  </w:style>
  <w:style w:type="character" w:customStyle="1" w:styleId="ListLabel1">
    <w:name w:val="ListLabel 1"/>
    <w:uiPriority w:val="99"/>
    <w:rsid w:val="00433CE6"/>
    <w:rPr>
      <w:b/>
      <w:bCs/>
    </w:rPr>
  </w:style>
  <w:style w:type="character" w:customStyle="1" w:styleId="ListLabel2">
    <w:name w:val="ListLabel 2"/>
    <w:uiPriority w:val="99"/>
    <w:rsid w:val="00433CE6"/>
  </w:style>
  <w:style w:type="character" w:customStyle="1" w:styleId="ListLabel3">
    <w:name w:val="ListLabel 3"/>
    <w:uiPriority w:val="99"/>
    <w:rsid w:val="00433CE6"/>
  </w:style>
  <w:style w:type="character" w:customStyle="1" w:styleId="ListLabel4">
    <w:name w:val="ListLabel 4"/>
    <w:uiPriority w:val="99"/>
    <w:rsid w:val="00433CE6"/>
  </w:style>
  <w:style w:type="character" w:customStyle="1" w:styleId="ListLabel5">
    <w:name w:val="ListLabel 5"/>
    <w:uiPriority w:val="99"/>
    <w:rsid w:val="00433CE6"/>
  </w:style>
  <w:style w:type="character" w:customStyle="1" w:styleId="ListLabel6">
    <w:name w:val="ListLabel 6"/>
    <w:uiPriority w:val="99"/>
    <w:rsid w:val="00433CE6"/>
  </w:style>
  <w:style w:type="character" w:customStyle="1" w:styleId="ListLabel7">
    <w:name w:val="ListLabel 7"/>
    <w:uiPriority w:val="99"/>
    <w:rsid w:val="00433CE6"/>
  </w:style>
  <w:style w:type="character" w:customStyle="1" w:styleId="ListLabel8">
    <w:name w:val="ListLabel 8"/>
    <w:uiPriority w:val="99"/>
    <w:rsid w:val="00433CE6"/>
  </w:style>
  <w:style w:type="character" w:customStyle="1" w:styleId="ListLabel9">
    <w:name w:val="ListLabel 9"/>
    <w:uiPriority w:val="99"/>
    <w:rsid w:val="00433CE6"/>
  </w:style>
  <w:style w:type="character" w:customStyle="1" w:styleId="ListLabel10">
    <w:name w:val="ListLabel 10"/>
    <w:uiPriority w:val="99"/>
    <w:rsid w:val="00433CE6"/>
  </w:style>
  <w:style w:type="character" w:customStyle="1" w:styleId="ListLabel11">
    <w:name w:val="ListLabel 11"/>
    <w:uiPriority w:val="99"/>
    <w:rsid w:val="00433CE6"/>
  </w:style>
  <w:style w:type="character" w:customStyle="1" w:styleId="ListLabel12">
    <w:name w:val="ListLabel 12"/>
    <w:uiPriority w:val="99"/>
    <w:rsid w:val="00433CE6"/>
  </w:style>
  <w:style w:type="character" w:customStyle="1" w:styleId="ListLabel13">
    <w:name w:val="ListLabel 13"/>
    <w:uiPriority w:val="99"/>
    <w:rsid w:val="00433CE6"/>
  </w:style>
  <w:style w:type="character" w:customStyle="1" w:styleId="ListLabel14">
    <w:name w:val="ListLabel 14"/>
    <w:uiPriority w:val="99"/>
    <w:rsid w:val="00433CE6"/>
  </w:style>
  <w:style w:type="character" w:customStyle="1" w:styleId="ListLabel15">
    <w:name w:val="ListLabel 15"/>
    <w:uiPriority w:val="99"/>
    <w:rsid w:val="00433CE6"/>
  </w:style>
  <w:style w:type="character" w:customStyle="1" w:styleId="ListLabel16">
    <w:name w:val="ListLabel 16"/>
    <w:uiPriority w:val="99"/>
    <w:rsid w:val="00433CE6"/>
  </w:style>
  <w:style w:type="character" w:customStyle="1" w:styleId="ListLabel17">
    <w:name w:val="ListLabel 17"/>
    <w:uiPriority w:val="99"/>
    <w:rsid w:val="00433CE6"/>
  </w:style>
  <w:style w:type="character" w:customStyle="1" w:styleId="ListLabel18">
    <w:name w:val="ListLabel 18"/>
    <w:uiPriority w:val="99"/>
    <w:rsid w:val="00433CE6"/>
  </w:style>
  <w:style w:type="character" w:customStyle="1" w:styleId="ListLabel19">
    <w:name w:val="ListLabel 19"/>
    <w:uiPriority w:val="99"/>
    <w:rsid w:val="00433CE6"/>
  </w:style>
  <w:style w:type="numbering" w:customStyle="1" w:styleId="WWNum6">
    <w:name w:val="WWNum6"/>
    <w:rsid w:val="00F32C0E"/>
    <w:pPr>
      <w:numPr>
        <w:numId w:val="7"/>
      </w:numPr>
    </w:pPr>
  </w:style>
  <w:style w:type="numbering" w:customStyle="1" w:styleId="WWNum2">
    <w:name w:val="WWNum2"/>
    <w:rsid w:val="00F32C0E"/>
    <w:pPr>
      <w:numPr>
        <w:numId w:val="3"/>
      </w:numPr>
    </w:pPr>
  </w:style>
  <w:style w:type="numbering" w:customStyle="1" w:styleId="WWNum1">
    <w:name w:val="WWNum1"/>
    <w:rsid w:val="00F32C0E"/>
    <w:pPr>
      <w:numPr>
        <w:numId w:val="2"/>
      </w:numPr>
    </w:pPr>
  </w:style>
  <w:style w:type="numbering" w:customStyle="1" w:styleId="WWNum3">
    <w:name w:val="WWNum3"/>
    <w:rsid w:val="00F32C0E"/>
    <w:pPr>
      <w:numPr>
        <w:numId w:val="4"/>
      </w:numPr>
    </w:pPr>
  </w:style>
  <w:style w:type="numbering" w:customStyle="1" w:styleId="NoList1">
    <w:name w:val="No List1"/>
    <w:rsid w:val="00F32C0E"/>
    <w:pPr>
      <w:numPr>
        <w:numId w:val="1"/>
      </w:numPr>
    </w:pPr>
  </w:style>
  <w:style w:type="numbering" w:customStyle="1" w:styleId="WWNum5">
    <w:name w:val="WWNum5"/>
    <w:rsid w:val="00F32C0E"/>
    <w:pPr>
      <w:numPr>
        <w:numId w:val="6"/>
      </w:numPr>
    </w:pPr>
  </w:style>
  <w:style w:type="numbering" w:customStyle="1" w:styleId="WWNum4">
    <w:name w:val="WWNum4"/>
    <w:rsid w:val="00F32C0E"/>
    <w:pPr>
      <w:numPr>
        <w:numId w:val="5"/>
      </w:numPr>
    </w:pPr>
  </w:style>
  <w:style w:type="numbering" w:customStyle="1" w:styleId="WWNum7">
    <w:name w:val="WWNum7"/>
    <w:rsid w:val="00F32C0E"/>
    <w:pPr>
      <w:numPr>
        <w:numId w:val="8"/>
      </w:numPr>
    </w:pPr>
  </w:style>
  <w:style w:type="numbering" w:customStyle="1" w:styleId="WWNum8">
    <w:name w:val="WWNum8"/>
    <w:rsid w:val="00F32C0E"/>
    <w:pPr>
      <w:numPr>
        <w:numId w:val="9"/>
      </w:numPr>
    </w:pPr>
  </w:style>
  <w:style w:type="character" w:styleId="-">
    <w:name w:val="Hyperlink"/>
    <w:basedOn w:val="a0"/>
    <w:uiPriority w:val="99"/>
    <w:unhideWhenUsed/>
    <w:rsid w:val="00C60AB3"/>
    <w:rPr>
      <w:color w:val="0000FF" w:themeColor="hyperlink"/>
      <w:u w:val="single"/>
    </w:rPr>
  </w:style>
  <w:style w:type="character" w:styleId="ab">
    <w:name w:val="Unresolved Mention"/>
    <w:basedOn w:val="a0"/>
    <w:uiPriority w:val="99"/>
    <w:semiHidden/>
    <w:unhideWhenUsed/>
    <w:rsid w:val="00C60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3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xinias@a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13</Pages>
  <Words>3126</Words>
  <Characters>16882</Characters>
  <Application>Microsoft Office Word</Application>
  <DocSecurity>0</DocSecurity>
  <Lines>140</Lines>
  <Paragraphs>39</Paragraphs>
  <ScaleCrop>false</ScaleCrop>
  <HeadingPairs>
    <vt:vector size="2" baseType="variant">
      <vt:variant>
        <vt:lpstr>Τίτλος</vt:lpstr>
      </vt:variant>
      <vt:variant>
        <vt:i4>1</vt:i4>
      </vt:variant>
    </vt:vector>
  </HeadingPairs>
  <TitlesOfParts>
    <vt:vector size="1" baseType="lpstr">
      <vt:lpstr>ΕΡΕΥΝΗΤΙΚΗ ΕΡΓΑΣΙΑ</vt:lpstr>
    </vt:vector>
  </TitlesOfParts>
  <Company> PRIVATE</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ΕΡΕΥΝΗΤΙΚΗ ΕΡΓΑΣΙΑ</dc:title>
  <dc:subject/>
  <dc:creator>User</dc:creator>
  <cp:keywords/>
  <dc:description/>
  <cp:lastModifiedBy>Ioannis Xinias</cp:lastModifiedBy>
  <cp:revision>17</cp:revision>
  <dcterms:created xsi:type="dcterms:W3CDTF">2021-03-24T12:15:00Z</dcterms:created>
  <dcterms:modified xsi:type="dcterms:W3CDTF">2021-04-26T10:04:00Z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Private</vt:lpwstr>
  </property>
  <property fmtid="{D5CDD505-2E9C-101B-9397-08002B2CF9AE}" pid="4" name="DocSecurity">
    <vt:r8>1.92457096430298E-302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